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54D" w:rsidRDefault="0074254D" w:rsidP="00E013D3">
      <w:pPr>
        <w:spacing w:after="0" w:line="240" w:lineRule="auto"/>
        <w:jc w:val="center"/>
        <w:rPr>
          <w:rFonts w:ascii="Times New Roman" w:eastAsia="Times New Roman" w:hAnsi="Times New Roman" w:cs="Times New Roman"/>
          <w:b/>
          <w:sz w:val="32"/>
          <w:szCs w:val="32"/>
          <w:lang w:val="en-US"/>
        </w:rPr>
      </w:pPr>
      <w:r>
        <w:rPr>
          <w:rFonts w:ascii="Times New Roman" w:eastAsia="Times New Roman" w:hAnsi="Times New Roman" w:cs="Times New Roman"/>
          <w:b/>
          <w:sz w:val="32"/>
          <w:szCs w:val="32"/>
          <w:lang w:val="en-US"/>
        </w:rPr>
        <w:t>Peran Islam Dalam Mencegah</w:t>
      </w:r>
    </w:p>
    <w:p w:rsidR="0074254D" w:rsidRPr="006A3CA3" w:rsidRDefault="0074254D" w:rsidP="00E013D3">
      <w:pPr>
        <w:spacing w:after="0" w:line="240" w:lineRule="auto"/>
        <w:jc w:val="center"/>
        <w:rPr>
          <w:rFonts w:ascii="Times New Roman" w:eastAsia="Times New Roman" w:hAnsi="Times New Roman" w:cs="Times New Roman"/>
          <w:b/>
          <w:sz w:val="32"/>
          <w:szCs w:val="32"/>
          <w:lang w:val="en-US"/>
        </w:rPr>
      </w:pPr>
      <w:r>
        <w:rPr>
          <w:rFonts w:ascii="Times New Roman" w:eastAsia="Times New Roman" w:hAnsi="Times New Roman" w:cs="Times New Roman"/>
          <w:b/>
          <w:sz w:val="32"/>
          <w:szCs w:val="32"/>
          <w:lang w:val="en-US"/>
        </w:rPr>
        <w:t>Radikalisme Dan Terorisme Di Indonesia</w:t>
      </w:r>
    </w:p>
    <w:p w:rsidR="0074254D" w:rsidRDefault="0074254D" w:rsidP="00E013D3">
      <w:pPr>
        <w:spacing w:after="0" w:line="240" w:lineRule="auto"/>
        <w:jc w:val="center"/>
        <w:rPr>
          <w:rFonts w:ascii="Times New Roman" w:eastAsia="Times New Roman" w:hAnsi="Times New Roman" w:cs="Times New Roman"/>
          <w:sz w:val="24"/>
          <w:szCs w:val="24"/>
        </w:rPr>
      </w:pPr>
    </w:p>
    <w:p w:rsidR="0074254D" w:rsidRPr="00FD24D7" w:rsidRDefault="00FD24D7" w:rsidP="00E013D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Ridho Miustafa</w:t>
      </w:r>
    </w:p>
    <w:p w:rsidR="0074254D" w:rsidRPr="00533D72" w:rsidRDefault="00533D72" w:rsidP="00E013D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Univ</w:t>
      </w:r>
      <w:r w:rsidR="002B2C22">
        <w:rPr>
          <w:rFonts w:ascii="Times New Roman" w:eastAsia="Times New Roman" w:hAnsi="Times New Roman" w:cs="Times New Roman"/>
          <w:sz w:val="24"/>
          <w:szCs w:val="24"/>
          <w:lang w:val="en-US"/>
        </w:rPr>
        <w:t>ersitas Lambung Mangkurat</w:t>
      </w:r>
    </w:p>
    <w:p w:rsidR="0074254D" w:rsidRDefault="00FD24D7" w:rsidP="00FD24D7">
      <w:pPr>
        <w:spacing w:after="0" w:line="240" w:lineRule="auto"/>
        <w:rPr>
          <w:rFonts w:ascii="Times New Roman" w:eastAsia="Times New Roman" w:hAnsi="Times New Roman" w:cs="Times New Roman"/>
          <w:i/>
          <w:sz w:val="20"/>
          <w:szCs w:val="20"/>
          <w:lang w:val="en-US"/>
        </w:rPr>
      </w:pPr>
      <w:r>
        <w:rPr>
          <w:rFonts w:ascii="Times New Roman" w:eastAsia="Times New Roman" w:hAnsi="Times New Roman" w:cs="Times New Roman"/>
          <w:sz w:val="24"/>
          <w:szCs w:val="24"/>
          <w:lang w:val="en-US"/>
        </w:rPr>
        <w:t xml:space="preserve">                                                      </w:t>
      </w:r>
      <w:r w:rsidR="0074254D">
        <w:rPr>
          <w:rFonts w:ascii="Times New Roman" w:eastAsia="Times New Roman" w:hAnsi="Times New Roman" w:cs="Times New Roman"/>
          <w:i/>
          <w:sz w:val="20"/>
          <w:szCs w:val="20"/>
          <w:lang w:val="en-GB"/>
        </w:rPr>
        <w:t>Email</w:t>
      </w:r>
      <w:r w:rsidR="0074254D">
        <w:rPr>
          <w:rFonts w:ascii="Times New Roman" w:eastAsia="Times New Roman" w:hAnsi="Times New Roman" w:cs="Times New Roman"/>
          <w:i/>
          <w:sz w:val="20"/>
          <w:szCs w:val="20"/>
        </w:rPr>
        <w:t xml:space="preserve">: </w:t>
      </w:r>
      <w:hyperlink r:id="rId5" w:history="1">
        <w:r w:rsidRPr="00697319">
          <w:rPr>
            <w:rStyle w:val="Hyperlink"/>
            <w:rFonts w:ascii="Times New Roman" w:eastAsia="Times New Roman" w:hAnsi="Times New Roman" w:cs="Times New Roman"/>
            <w:i/>
            <w:sz w:val="20"/>
            <w:szCs w:val="20"/>
            <w:lang w:val="en-US"/>
          </w:rPr>
          <w:t>Ridhomustafa34@gmail.com</w:t>
        </w:r>
      </w:hyperlink>
    </w:p>
    <w:p w:rsidR="00FD24D7" w:rsidRDefault="00FD24D7" w:rsidP="00FD24D7">
      <w:pPr>
        <w:spacing w:after="0" w:line="240" w:lineRule="auto"/>
        <w:rPr>
          <w:rFonts w:ascii="Times New Roman" w:eastAsia="Times New Roman" w:hAnsi="Times New Roman" w:cs="Times New Roman"/>
          <w:i/>
          <w:sz w:val="20"/>
          <w:szCs w:val="20"/>
          <w:lang w:val="en-US"/>
        </w:rPr>
      </w:pPr>
    </w:p>
    <w:p w:rsidR="00FD24D7" w:rsidRPr="00FD24D7" w:rsidRDefault="00FD24D7" w:rsidP="00FD24D7">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Muhammad Arifin</w:t>
      </w:r>
    </w:p>
    <w:p w:rsidR="00FD24D7" w:rsidRPr="00533D72" w:rsidRDefault="00FD24D7" w:rsidP="00FD24D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Universitas Lambung Mangkurat</w:t>
      </w:r>
    </w:p>
    <w:p w:rsidR="00FD24D7" w:rsidRDefault="00FD24D7" w:rsidP="00FD24D7">
      <w:pPr>
        <w:spacing w:after="0" w:line="240" w:lineRule="auto"/>
        <w:rPr>
          <w:rFonts w:ascii="Times New Roman" w:eastAsia="Times New Roman" w:hAnsi="Times New Roman" w:cs="Times New Roman"/>
          <w:i/>
          <w:sz w:val="20"/>
          <w:szCs w:val="20"/>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0"/>
          <w:szCs w:val="20"/>
          <w:lang w:val="en-GB"/>
        </w:rPr>
        <w:t>Email</w:t>
      </w: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en-US"/>
        </w:rPr>
        <w:t>muhammadarifin1025@gmail.com</w:t>
      </w:r>
    </w:p>
    <w:p w:rsidR="00FD24D7" w:rsidRPr="00FD24D7" w:rsidRDefault="00FD24D7" w:rsidP="00FD24D7">
      <w:pPr>
        <w:spacing w:after="0" w:line="240" w:lineRule="auto"/>
        <w:rPr>
          <w:rFonts w:ascii="Times New Roman" w:eastAsia="Times New Roman" w:hAnsi="Times New Roman" w:cs="Times New Roman"/>
          <w:i/>
          <w:sz w:val="20"/>
          <w:szCs w:val="20"/>
          <w:lang w:val="en-US"/>
        </w:rPr>
      </w:pPr>
    </w:p>
    <w:p w:rsidR="0074254D" w:rsidRDefault="0074254D" w:rsidP="00FD24D7">
      <w:pPr>
        <w:spacing w:after="0" w:line="240" w:lineRule="auto"/>
        <w:rPr>
          <w:rFonts w:ascii="Times New Roman" w:eastAsia="Times New Roman" w:hAnsi="Times New Roman" w:cs="Times New Roman"/>
        </w:rPr>
      </w:pPr>
    </w:p>
    <w:p w:rsidR="0074254D" w:rsidRDefault="0074254D" w:rsidP="00E013D3">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Korespondensi penulis: </w:t>
      </w:r>
      <w:hyperlink r:id="rId6" w:history="1">
        <w:r w:rsidR="00FD24D7" w:rsidRPr="00697319">
          <w:rPr>
            <w:rStyle w:val="Hyperlink"/>
            <w:rFonts w:ascii="Times New Roman" w:eastAsia="Times New Roman" w:hAnsi="Times New Roman" w:cs="Times New Roman"/>
            <w:i/>
            <w:sz w:val="20"/>
            <w:szCs w:val="20"/>
            <w:lang w:val="en-US"/>
          </w:rPr>
          <w:t>Ridhomustafa34@gmail.com</w:t>
        </w:r>
      </w:hyperlink>
    </w:p>
    <w:p w:rsidR="00BF3721" w:rsidRDefault="00BF3721" w:rsidP="00E013D3">
      <w:pPr>
        <w:spacing w:line="360" w:lineRule="auto"/>
        <w:ind w:left="2127" w:hanging="2127"/>
        <w:jc w:val="center"/>
        <w:rPr>
          <w:rFonts w:ascii="Times New Roman" w:hAnsi="Times New Roman" w:cs="Times New Roman"/>
          <w:b/>
          <w:sz w:val="28"/>
        </w:rPr>
      </w:pPr>
    </w:p>
    <w:p w:rsidR="0074254D" w:rsidRPr="0026581B" w:rsidRDefault="0074254D" w:rsidP="00AE210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r>
        <w:rPr>
          <w:rFonts w:ascii="Times New Roman" w:eastAsia="Times New Roman" w:hAnsi="Times New Roman" w:cs="Times New Roman"/>
          <w:i/>
          <w:sz w:val="24"/>
          <w:szCs w:val="24"/>
        </w:rPr>
        <w:t xml:space="preserve">. </w:t>
      </w:r>
      <w:r w:rsidRPr="0026581B">
        <w:rPr>
          <w:rFonts w:ascii="Times New Roman" w:eastAsia="Times New Roman" w:hAnsi="Times New Roman" w:cs="Times New Roman"/>
          <w:i/>
          <w:sz w:val="24"/>
          <w:szCs w:val="24"/>
        </w:rPr>
        <w:t>This article discusses the role of Islam in stopping terrorism and radicalism in Indonesia. The study aims to analyze how Islam can help address radicalism and terrorism in Indonesia in the context of global developments and national security challenges. This article is based on literary research and the opinion of leading experts in this field. Research shows that as the majority religion in Indonesia, Islam has great potential to promote moderate values and can serve as an effective force in preventing radical ideology and preventing terrorism. This article identifies the important components that influence the success of Islamic roles and concludes by emphasizing the importance of working with religious leaders, governments, and civil society to enhance the role of Islam in preventing radicalism and terrorism in Indonesia.</w:t>
      </w:r>
    </w:p>
    <w:p w:rsidR="0074254D" w:rsidRPr="0026581B" w:rsidRDefault="0074254D" w:rsidP="00AE2103">
      <w:pPr>
        <w:spacing w:after="0" w:line="240" w:lineRule="auto"/>
        <w:jc w:val="both"/>
        <w:rPr>
          <w:rFonts w:ascii="Times New Roman" w:eastAsia="Times New Roman" w:hAnsi="Times New Roman" w:cs="Times New Roman"/>
          <w:i/>
          <w:sz w:val="24"/>
          <w:szCs w:val="24"/>
        </w:rPr>
      </w:pPr>
    </w:p>
    <w:p w:rsidR="0074254D" w:rsidRPr="0026581B" w:rsidRDefault="0074254D" w:rsidP="00AE2103">
      <w:pPr>
        <w:spacing w:after="0" w:line="240" w:lineRule="auto"/>
        <w:jc w:val="both"/>
        <w:rPr>
          <w:rFonts w:ascii="Times New Roman" w:eastAsia="Times New Roman" w:hAnsi="Times New Roman" w:cs="Times New Roman"/>
          <w:i/>
          <w:sz w:val="24"/>
          <w:szCs w:val="24"/>
        </w:rPr>
      </w:pPr>
    </w:p>
    <w:p w:rsidR="0074254D" w:rsidRPr="00681958" w:rsidRDefault="0074254D" w:rsidP="00AE2103">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w:t>
      </w:r>
      <w:r w:rsidRPr="0074254D">
        <w:t xml:space="preserve"> </w:t>
      </w:r>
      <w:r w:rsidRPr="0074254D">
        <w:rPr>
          <w:rFonts w:ascii="Times New Roman" w:eastAsia="Times New Roman" w:hAnsi="Times New Roman" w:cs="Times New Roman"/>
          <w:i/>
          <w:sz w:val="24"/>
          <w:szCs w:val="24"/>
        </w:rPr>
        <w:t>Islam, radicalism, terrorism, moderate understanding, religious education, empowerment of the community, prostitution</w:t>
      </w:r>
      <w:r w:rsidR="00681958">
        <w:rPr>
          <w:rFonts w:ascii="Times New Roman" w:eastAsia="Times New Roman" w:hAnsi="Times New Roman" w:cs="Times New Roman"/>
          <w:i/>
          <w:sz w:val="24"/>
          <w:szCs w:val="24"/>
          <w:lang w:val="en-US"/>
        </w:rPr>
        <w:t>.</w:t>
      </w:r>
    </w:p>
    <w:p w:rsidR="0074254D" w:rsidRDefault="0074254D" w:rsidP="00AE2103">
      <w:pPr>
        <w:spacing w:after="0" w:line="240" w:lineRule="auto"/>
        <w:jc w:val="both"/>
        <w:rPr>
          <w:rFonts w:ascii="Times New Roman" w:eastAsia="Times New Roman" w:hAnsi="Times New Roman" w:cs="Times New Roman"/>
          <w:b/>
          <w:sz w:val="24"/>
          <w:szCs w:val="24"/>
        </w:rPr>
      </w:pPr>
    </w:p>
    <w:p w:rsidR="0074254D" w:rsidRPr="0026581B" w:rsidRDefault="0074254D" w:rsidP="00AE21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r>
        <w:rPr>
          <w:rFonts w:ascii="Times New Roman" w:eastAsia="Times New Roman" w:hAnsi="Times New Roman" w:cs="Times New Roman"/>
          <w:b/>
          <w:sz w:val="24"/>
          <w:szCs w:val="24"/>
          <w:lang w:val="en-US"/>
        </w:rPr>
        <w:t>:</w:t>
      </w:r>
      <w:r w:rsidRPr="0026581B">
        <w:t xml:space="preserve"> </w:t>
      </w:r>
      <w:r w:rsidRPr="0026581B">
        <w:rPr>
          <w:rFonts w:ascii="Times New Roman" w:eastAsia="Times New Roman" w:hAnsi="Times New Roman" w:cs="Times New Roman"/>
          <w:sz w:val="24"/>
          <w:szCs w:val="24"/>
        </w:rPr>
        <w:t>Artikel Ini Membahas Peran Islam Dalam Menghentikan Terorisme Dan Radikalisme Di Indonesia. Penelitian Ini Bertujuan Untuk Menganalisis Bagaimana Islam Dapat Membantu Mengatasi Radikalisme Dan Terorisme Di Indonesia Dalam Konteks Perkembangan Global Dan Tantangan Keamanan Nasional. Artikel Ini Didasarkan Pada Penelitian Literatur Dan Pendapat Ahli Terkemuka Dalam Bidang Ini. Penelitian Menunjukkan Bahwa Sebagai Agama Mayoritas Di Indonesia, Islam Memiliki Potensi Besar Untuk Mendorong Nilai-Nilai Moderat Dan Dapat Berfungsi Sebagai Kekuatan Yang Efektif Untuk Mencegah Ideologi Radikal Dan Mencegah Terorisme. Artikel Ini Mengidentifikasi Komponen Penting Yang Mempengaruhi Keberhasilan Peran Islam Dan Menyimpulkan Dengan Menggarisbawahi Betapa Pentingnya Bekerja Sama Dengan Pemimpin Agama, Pemerintah, Dan Masyarakat Sipil Untuk Meningkatkan Peran Islam Dalam Mencegah Radikalisme Dan Terorisme Di Indonesia.</w:t>
      </w:r>
    </w:p>
    <w:p w:rsidR="0074254D" w:rsidRPr="0026581B" w:rsidRDefault="0074254D" w:rsidP="00AE2103">
      <w:pPr>
        <w:spacing w:after="0" w:line="240" w:lineRule="auto"/>
        <w:jc w:val="both"/>
        <w:rPr>
          <w:rFonts w:ascii="Times New Roman" w:eastAsia="Times New Roman" w:hAnsi="Times New Roman" w:cs="Times New Roman"/>
          <w:sz w:val="24"/>
          <w:szCs w:val="24"/>
        </w:rPr>
      </w:pPr>
    </w:p>
    <w:p w:rsidR="0074254D" w:rsidRDefault="0074254D" w:rsidP="00AE2103">
      <w:pPr>
        <w:spacing w:after="0" w:line="240" w:lineRule="auto"/>
        <w:jc w:val="both"/>
        <w:rPr>
          <w:rFonts w:ascii="Times New Roman" w:eastAsia="Times New Roman" w:hAnsi="Times New Roman" w:cs="Times New Roman"/>
          <w:sz w:val="24"/>
          <w:szCs w:val="24"/>
          <w:lang w:val="en-US"/>
        </w:rPr>
      </w:pPr>
      <w:r w:rsidRPr="0074254D">
        <w:rPr>
          <w:rFonts w:ascii="Times New Roman" w:eastAsia="Times New Roman" w:hAnsi="Times New Roman" w:cs="Times New Roman"/>
          <w:b/>
          <w:sz w:val="24"/>
          <w:szCs w:val="24"/>
          <w:lang w:val="en-US"/>
        </w:rPr>
        <w:t>Keyword:</w:t>
      </w:r>
      <w:r>
        <w:rPr>
          <w:rFonts w:ascii="Times New Roman" w:eastAsia="Times New Roman" w:hAnsi="Times New Roman" w:cs="Times New Roman"/>
          <w:sz w:val="24"/>
          <w:szCs w:val="24"/>
          <w:lang w:val="en-US"/>
        </w:rPr>
        <w:t xml:space="preserve"> </w:t>
      </w:r>
      <w:r w:rsidRPr="0074254D">
        <w:rPr>
          <w:rFonts w:ascii="Times New Roman" w:eastAsia="Times New Roman" w:hAnsi="Times New Roman" w:cs="Times New Roman"/>
          <w:sz w:val="24"/>
          <w:szCs w:val="24"/>
        </w:rPr>
        <w:t>Islam, radikalisme, terorisme, pemahaman moderat, pendidikan agama, pemberdayaan masyarakat, kerjasam</w:t>
      </w:r>
      <w:r>
        <w:rPr>
          <w:rFonts w:ascii="Times New Roman" w:eastAsia="Times New Roman" w:hAnsi="Times New Roman" w:cs="Times New Roman"/>
          <w:sz w:val="24"/>
          <w:szCs w:val="24"/>
          <w:lang w:val="en-US"/>
        </w:rPr>
        <w:t>a.</w:t>
      </w:r>
    </w:p>
    <w:p w:rsidR="00C36BE7" w:rsidRDefault="00C36BE7" w:rsidP="00AE2103">
      <w:pPr>
        <w:spacing w:after="0" w:line="240" w:lineRule="auto"/>
        <w:jc w:val="both"/>
        <w:rPr>
          <w:rFonts w:ascii="Times New Roman" w:eastAsia="Times New Roman" w:hAnsi="Times New Roman" w:cs="Times New Roman"/>
          <w:sz w:val="24"/>
          <w:szCs w:val="24"/>
          <w:lang w:val="en-US"/>
        </w:rPr>
      </w:pPr>
    </w:p>
    <w:p w:rsidR="00C36BE7" w:rsidRDefault="00C36BE7" w:rsidP="00AE2103">
      <w:pPr>
        <w:spacing w:after="0" w:line="240" w:lineRule="auto"/>
        <w:jc w:val="both"/>
        <w:rPr>
          <w:rFonts w:ascii="Times New Roman" w:eastAsia="Times New Roman" w:hAnsi="Times New Roman" w:cs="Times New Roman"/>
          <w:sz w:val="24"/>
          <w:szCs w:val="24"/>
          <w:lang w:val="en-US"/>
        </w:rPr>
      </w:pPr>
    </w:p>
    <w:p w:rsidR="0074254D" w:rsidRPr="0074254D" w:rsidRDefault="0074254D" w:rsidP="00AE2103">
      <w:pPr>
        <w:spacing w:after="0" w:line="240" w:lineRule="auto"/>
        <w:jc w:val="both"/>
        <w:rPr>
          <w:rFonts w:ascii="Times New Roman" w:eastAsia="Times New Roman" w:hAnsi="Times New Roman" w:cs="Times New Roman"/>
          <w:sz w:val="24"/>
          <w:szCs w:val="24"/>
          <w:lang w:val="en-US"/>
        </w:rPr>
      </w:pPr>
    </w:p>
    <w:p w:rsidR="0074254D" w:rsidRDefault="0074254D" w:rsidP="00AE2103">
      <w:pPr>
        <w:spacing w:before="120" w:after="0" w:line="360" w:lineRule="auto"/>
        <w:ind w:righ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LATAR BELAKANG</w:t>
      </w:r>
    </w:p>
    <w:p w:rsidR="001972AD" w:rsidRDefault="001972AD" w:rsidP="00AE2103">
      <w:pPr>
        <w:ind w:firstLine="720"/>
        <w:jc w:val="both"/>
        <w:rPr>
          <w:rFonts w:ascii="Times New Roman" w:eastAsia="Times New Roman" w:hAnsi="Times New Roman" w:cs="Times New Roman"/>
          <w:sz w:val="24"/>
          <w:szCs w:val="24"/>
        </w:rPr>
      </w:pPr>
      <w:r w:rsidRPr="001972AD">
        <w:rPr>
          <w:rFonts w:ascii="Times New Roman" w:eastAsia="Times New Roman" w:hAnsi="Times New Roman" w:cs="Times New Roman"/>
          <w:sz w:val="24"/>
          <w:szCs w:val="24"/>
        </w:rPr>
        <w:t>Indonesia, salah satu negara dengan mayoritas penduduk muslim terbesar di dunia, menghadapi tantangan yang rumit dalam menghadapi ancaman terorisme dan radikalisme, yang diwarnai oleh sejarah ekstremisme agama. Karena itu, peran Islam sangat penting dalam mencegah dan menangani radikalisme. Islam dapat melawan ideologi dan tindakan terorisme yang bertentangan dengannya karena sifatnya yang damai dan penuh toleransi.</w:t>
      </w:r>
    </w:p>
    <w:p w:rsidR="001972AD" w:rsidRDefault="001972AD" w:rsidP="00AE2103">
      <w:pPr>
        <w:ind w:firstLine="720"/>
        <w:jc w:val="both"/>
        <w:rPr>
          <w:rFonts w:ascii="Times New Roman" w:eastAsia="Times New Roman" w:hAnsi="Times New Roman" w:cs="Times New Roman"/>
          <w:sz w:val="24"/>
          <w:szCs w:val="24"/>
        </w:rPr>
      </w:pPr>
      <w:r w:rsidRPr="001972AD">
        <w:rPr>
          <w:rFonts w:ascii="Times New Roman" w:eastAsia="Times New Roman" w:hAnsi="Times New Roman" w:cs="Times New Roman"/>
          <w:sz w:val="24"/>
          <w:szCs w:val="24"/>
        </w:rPr>
        <w:t>Agamawan, ulama, organisasi Islam, dan pesantren di Indonesia berkontribusi pada upaya Islam untuk menghentikan radikalisme dan terorisme. Mereka bertanggung jawab untuk menyebarkan pemahaman Islam yang moderat, memberikan pendidikan agama yang selaras dengan nilai-nilai kehidupan yang harmonis, dan menegakkan keadilan dan toleransi sebagai pilar agama.</w:t>
      </w:r>
    </w:p>
    <w:p w:rsidR="001972AD" w:rsidRDefault="001972AD" w:rsidP="00AE2103">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yang digunakan ada</w:t>
      </w:r>
      <w:r>
        <w:rPr>
          <w:rFonts w:ascii="Times New Roman" w:eastAsia="Times New Roman" w:hAnsi="Times New Roman" w:cs="Times New Roman"/>
          <w:sz w:val="24"/>
          <w:szCs w:val="24"/>
          <w:lang w:val="en-US"/>
        </w:rPr>
        <w:t>lah</w:t>
      </w:r>
      <w:r w:rsidRPr="001972AD">
        <w:rPr>
          <w:rFonts w:ascii="Times New Roman" w:eastAsia="Times New Roman" w:hAnsi="Times New Roman" w:cs="Times New Roman"/>
          <w:sz w:val="24"/>
          <w:szCs w:val="24"/>
        </w:rPr>
        <w:t xml:space="preserve"> termasuk pemahaman yang luas tentang ajaran Islam, peningkatan kualitas pendidikan agama, penekanan pada nilai-nilai dasar Islam seperti perdamaian, kasih sayang, dan rahmatan lil alamin, dan mendorong diskusi dan kerja sama antarumat beragama.</w:t>
      </w:r>
    </w:p>
    <w:p w:rsidR="00017A8E" w:rsidRDefault="00590B0C" w:rsidP="00AE2103">
      <w:pPr>
        <w:ind w:firstLine="720"/>
        <w:jc w:val="both"/>
        <w:rPr>
          <w:rFonts w:ascii="Times New Roman" w:eastAsia="Times New Roman" w:hAnsi="Times New Roman" w:cs="Times New Roman"/>
          <w:sz w:val="24"/>
          <w:szCs w:val="24"/>
        </w:rPr>
      </w:pPr>
      <w:r w:rsidRPr="00590B0C">
        <w:rPr>
          <w:rFonts w:ascii="Times New Roman" w:eastAsia="Times New Roman" w:hAnsi="Times New Roman" w:cs="Times New Roman"/>
          <w:sz w:val="24"/>
          <w:szCs w:val="24"/>
        </w:rPr>
        <w:t>Selain itu, melalui kebijakan yang berkeadilan dan inklusif yang mempertahankan keragaman dan melindungi hak-hak individu, pemerintah Indonesia memainkan peran penting dalam menjaga kedamaian dan keamanan negara. Untuk menghentikan dan memerangi terorisme dan radikalisme, pemerintah, ulama, dan masyarakat harus bekerja sama.</w:t>
      </w:r>
      <w:r w:rsidR="00017A8E" w:rsidRPr="00017A8E">
        <w:rPr>
          <w:rFonts w:ascii="Times New Roman" w:eastAsia="Times New Roman" w:hAnsi="Times New Roman" w:cs="Times New Roman"/>
          <w:sz w:val="24"/>
          <w:szCs w:val="24"/>
        </w:rPr>
        <w:t>.</w:t>
      </w:r>
    </w:p>
    <w:p w:rsidR="00017A8E" w:rsidRPr="00756395" w:rsidRDefault="00590B0C" w:rsidP="00AE2103">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Dalam artikel</w:t>
      </w:r>
      <w:r w:rsidRPr="00590B0C">
        <w:rPr>
          <w:rFonts w:ascii="Times New Roman" w:eastAsia="Times New Roman" w:hAnsi="Times New Roman" w:cs="Times New Roman"/>
          <w:sz w:val="24"/>
          <w:szCs w:val="24"/>
        </w:rPr>
        <w:t xml:space="preserve"> ini, saya akan membahas peran Islam dalam memerangi dan menghentikan radikalisme, serta bagaimana berbagai pihak dapat bekerja sama untuk menciptakan ketenangan dan kedamaian di Indonesia.</w:t>
      </w:r>
      <w:r w:rsidR="00756395">
        <w:rPr>
          <w:rFonts w:ascii="Times New Roman" w:eastAsia="Times New Roman" w:hAnsi="Times New Roman" w:cs="Times New Roman"/>
          <w:sz w:val="24"/>
          <w:szCs w:val="24"/>
          <w:lang w:val="en-US"/>
        </w:rPr>
        <w:tab/>
      </w:r>
    </w:p>
    <w:p w:rsidR="00286934" w:rsidRDefault="00286934" w:rsidP="00AE2103">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rsidR="00286934" w:rsidRDefault="00286934" w:rsidP="00AE2103">
      <w:pPr>
        <w:spacing w:before="120" w:after="0" w:line="360" w:lineRule="auto"/>
        <w:jc w:val="both"/>
        <w:rPr>
          <w:rFonts w:ascii="Times New Roman" w:eastAsia="Times New Roman" w:hAnsi="Times New Roman" w:cs="Times New Roman"/>
          <w:b/>
          <w:sz w:val="24"/>
          <w:szCs w:val="24"/>
        </w:rPr>
      </w:pPr>
      <w:r w:rsidRPr="00286934">
        <w:rPr>
          <w:rFonts w:ascii="Times New Roman" w:eastAsia="Times New Roman" w:hAnsi="Times New Roman" w:cs="Times New Roman"/>
          <w:b/>
          <w:sz w:val="24"/>
          <w:szCs w:val="24"/>
        </w:rPr>
        <w:t>Pemahaman Agama yang Moderat</w:t>
      </w:r>
    </w:p>
    <w:p w:rsidR="00B73FB0" w:rsidRPr="00B73FB0" w:rsidRDefault="00B73FB0" w:rsidP="00AE2103">
      <w:pPr>
        <w:spacing w:before="120" w:after="0" w:line="360" w:lineRule="auto"/>
        <w:ind w:firstLine="720"/>
        <w:jc w:val="both"/>
        <w:rPr>
          <w:rFonts w:ascii="Times New Roman" w:eastAsia="Times New Roman" w:hAnsi="Times New Roman" w:cs="Times New Roman"/>
          <w:sz w:val="24"/>
          <w:szCs w:val="24"/>
        </w:rPr>
      </w:pPr>
      <w:r w:rsidRPr="00B73FB0">
        <w:rPr>
          <w:rFonts w:ascii="Times New Roman" w:eastAsia="Times New Roman" w:hAnsi="Times New Roman" w:cs="Times New Roman"/>
          <w:sz w:val="24"/>
          <w:szCs w:val="24"/>
        </w:rPr>
        <w:t>A.Deradikalisasi Melalui Pendidikan Islam: Deradikalisasi Agama Dilakukan Untuk Memerangi Radikalisme Dan Terorisme Yang Sering Mengatasnamakan Agama. Sangat Penting Untuk Menggunakan Pendekatan Melalui Pendidikan Untuk Memberikan Pemahaman Agama Yang Tepat, Kontekstual, Dan Menjunjung Tinggi Nilai-Nilai Kemanusiaan Dalam Agama Kepada Masyarakat. Pemahaman Kontekstual Dan Pembumian Nilai-Nilai Kemanusiaan Dalam Agama Akan Memungkinkan Masyarakat Untuk Bertindak Atau Menerapkan Agama Dengan Cara Yang Tidak Melibatkan Kekerasan, Radikalisme, Dan Terorisme.</w:t>
      </w:r>
    </w:p>
    <w:p w:rsidR="00286934" w:rsidRDefault="00B73FB0" w:rsidP="00AE2103">
      <w:pPr>
        <w:spacing w:before="120" w:after="0" w:line="360" w:lineRule="auto"/>
        <w:ind w:firstLine="720"/>
        <w:jc w:val="both"/>
        <w:rPr>
          <w:rFonts w:ascii="Times New Roman" w:eastAsia="Times New Roman" w:hAnsi="Times New Roman" w:cs="Times New Roman"/>
          <w:sz w:val="24"/>
          <w:szCs w:val="24"/>
        </w:rPr>
      </w:pPr>
      <w:r w:rsidRPr="00B73FB0">
        <w:rPr>
          <w:rFonts w:ascii="Times New Roman" w:eastAsia="Times New Roman" w:hAnsi="Times New Roman" w:cs="Times New Roman"/>
          <w:sz w:val="24"/>
          <w:szCs w:val="24"/>
        </w:rPr>
        <w:t xml:space="preserve">Program Deradikalisasi Bertujuan Untuk Mencegah Tindakan Kekerasan, Teror, Dan Radikalisme. Pelaksanaan Program Ini Melibatkan Berbagai Pihak. Tidak Hanya Polisi Dan </w:t>
      </w:r>
      <w:r w:rsidRPr="00B73FB0">
        <w:rPr>
          <w:rFonts w:ascii="Times New Roman" w:eastAsia="Times New Roman" w:hAnsi="Times New Roman" w:cs="Times New Roman"/>
          <w:sz w:val="24"/>
          <w:szCs w:val="24"/>
        </w:rPr>
        <w:lastRenderedPageBreak/>
        <w:t>Penegak Hukum Lainnya, Tetapi Juga Kementerian, Lembaga Negara, Organisasi Sipil, Perguruan Tinggi, Ulama, Dan Tokoh Masyarakat, Serta Keluarga, Institusi Sosial Terkecil. Tidak Hanya Reaksi Terorisme Yang Semakin Meningkat Yang Mendorong Program Deradikalisasi Ini, Tetapi Juga Upaya Untuk Mengikis Paham Garis Keras Dalam Menjalani Agama,Program Ini Di Lakukan Dengan Berbagai Cara :</w:t>
      </w:r>
    </w:p>
    <w:p w:rsidR="00CD5BCF" w:rsidRPr="00CD5BCF" w:rsidRDefault="00CD5BCF" w:rsidP="00AE2103">
      <w:pPr>
        <w:spacing w:before="120" w:after="0" w:line="360" w:lineRule="auto"/>
        <w:jc w:val="both"/>
        <w:rPr>
          <w:rFonts w:ascii="Times New Roman" w:eastAsia="Times New Roman" w:hAnsi="Times New Roman" w:cs="Times New Roman"/>
          <w:sz w:val="24"/>
          <w:szCs w:val="24"/>
        </w:rPr>
      </w:pPr>
      <w:r w:rsidRPr="00CD5BCF">
        <w:rPr>
          <w:rFonts w:ascii="Times New Roman" w:eastAsia="Times New Roman" w:hAnsi="Times New Roman" w:cs="Times New Roman"/>
          <w:sz w:val="24"/>
          <w:szCs w:val="24"/>
        </w:rPr>
        <w:t>1) Mengevaluasi kurikulum di berbagai tingkatan pendidikan untuk meningkatkan sikap, pengetahuan, dan tindakan anti radikalisasi agama</w:t>
      </w:r>
      <w:r>
        <w:rPr>
          <w:rFonts w:ascii="Times New Roman" w:eastAsia="Times New Roman" w:hAnsi="Times New Roman" w:cs="Times New Roman"/>
          <w:sz w:val="24"/>
          <w:szCs w:val="24"/>
          <w:lang w:val="en-US"/>
        </w:rPr>
        <w:t>.</w:t>
      </w:r>
      <w:r w:rsidRPr="00CD5BCF">
        <w:rPr>
          <w:rFonts w:ascii="Times New Roman" w:eastAsia="Times New Roman" w:hAnsi="Times New Roman" w:cs="Times New Roman"/>
          <w:sz w:val="24"/>
          <w:szCs w:val="24"/>
        </w:rPr>
        <w:t xml:space="preserve"> 2) Memilih pendidik agar tidak mengajarkan Islam dengan gagasan kaum radikalis</w:t>
      </w:r>
      <w:r>
        <w:rPr>
          <w:rFonts w:ascii="Times New Roman" w:eastAsia="Times New Roman" w:hAnsi="Times New Roman" w:cs="Times New Roman"/>
          <w:sz w:val="24"/>
          <w:szCs w:val="24"/>
          <w:lang w:val="en-US"/>
        </w:rPr>
        <w:t>.</w:t>
      </w:r>
      <w:r w:rsidRPr="00CD5BCF">
        <w:rPr>
          <w:rFonts w:ascii="Times New Roman" w:eastAsia="Times New Roman" w:hAnsi="Times New Roman" w:cs="Times New Roman"/>
          <w:sz w:val="24"/>
          <w:szCs w:val="24"/>
        </w:rPr>
        <w:t xml:space="preserve"> 3) Mengadakan diskusi bagi pendidik tentang fundamentalisme, rad</w:t>
      </w:r>
      <w:r>
        <w:rPr>
          <w:rFonts w:ascii="Times New Roman" w:eastAsia="Times New Roman" w:hAnsi="Times New Roman" w:cs="Times New Roman"/>
          <w:sz w:val="24"/>
          <w:szCs w:val="24"/>
        </w:rPr>
        <w:t>ikalisme, dan multikulturalisme.</w:t>
      </w:r>
      <w:r>
        <w:rPr>
          <w:rFonts w:ascii="Times New Roman" w:eastAsia="Times New Roman" w:hAnsi="Times New Roman" w:cs="Times New Roman"/>
          <w:sz w:val="24"/>
          <w:szCs w:val="24"/>
          <w:lang w:val="en-US"/>
        </w:rPr>
        <w:t xml:space="preserve"> </w:t>
      </w:r>
      <w:r w:rsidRPr="00CD5BCF">
        <w:rPr>
          <w:rFonts w:ascii="Times New Roman" w:eastAsia="Times New Roman" w:hAnsi="Times New Roman" w:cs="Times New Roman"/>
          <w:sz w:val="24"/>
          <w:szCs w:val="24"/>
        </w:rPr>
        <w:t>4) Berkolaborasi dengan organisasi keagamaan moderat Islam.</w:t>
      </w:r>
    </w:p>
    <w:p w:rsidR="00CD5BCF" w:rsidRPr="00CD5BCF" w:rsidRDefault="00CD5BCF" w:rsidP="00AE2103">
      <w:pPr>
        <w:spacing w:before="120" w:after="0" w:line="360" w:lineRule="auto"/>
        <w:ind w:firstLine="720"/>
        <w:jc w:val="both"/>
        <w:rPr>
          <w:rFonts w:ascii="Times New Roman" w:eastAsia="Times New Roman" w:hAnsi="Times New Roman" w:cs="Times New Roman"/>
          <w:sz w:val="24"/>
          <w:szCs w:val="24"/>
          <w:lang w:val="en-US"/>
        </w:rPr>
      </w:pPr>
      <w:r w:rsidRPr="00CD5BCF">
        <w:rPr>
          <w:rFonts w:ascii="Times New Roman" w:eastAsia="Times New Roman" w:hAnsi="Times New Roman" w:cs="Times New Roman"/>
          <w:sz w:val="24"/>
          <w:szCs w:val="24"/>
        </w:rPr>
        <w:t xml:space="preserve">Pendidikan Islam diberikan kepada siswa sejak sekolah dasar, menengah, dan perguruan tinggi sebagai upaya untuk membina dan mengasuh mereka agar dapat memahami dan mengamalkan ajaran Islam dalam kehidupan sehari-hari. Ini menunjukkan bahwa pendidikan dianggap sebagai metode yang paling efektif untuk memerangi radikalisme sejak dini.Oleh karena itu, </w:t>
      </w:r>
      <w:r>
        <w:rPr>
          <w:rFonts w:ascii="Times New Roman" w:eastAsia="Times New Roman" w:hAnsi="Times New Roman" w:cs="Times New Roman"/>
          <w:sz w:val="24"/>
          <w:szCs w:val="24"/>
        </w:rPr>
        <w:t>pendidikan Islam dip</w:t>
      </w:r>
      <w:r>
        <w:rPr>
          <w:rFonts w:ascii="Times New Roman" w:eastAsia="Times New Roman" w:hAnsi="Times New Roman" w:cs="Times New Roman"/>
          <w:sz w:val="24"/>
          <w:szCs w:val="24"/>
          <w:lang w:val="en-US"/>
        </w:rPr>
        <w:t xml:space="preserve">andang </w:t>
      </w:r>
      <w:r w:rsidRPr="00CD5BCF">
        <w:rPr>
          <w:rFonts w:ascii="Times New Roman" w:eastAsia="Times New Roman" w:hAnsi="Times New Roman" w:cs="Times New Roman"/>
          <w:sz w:val="24"/>
          <w:szCs w:val="24"/>
          <w:lang w:val="en-US"/>
        </w:rPr>
        <w:t>penting karena pendidikan ini diharapkan dapat memengaruhi sikap dan perilaku siswa di Indonesia yang multikultural dan multireligius.</w:t>
      </w:r>
    </w:p>
    <w:p w:rsidR="00896254" w:rsidRDefault="00CF2B0C" w:rsidP="00AE2103">
      <w:pPr>
        <w:ind w:firstLine="720"/>
        <w:jc w:val="both"/>
        <w:rPr>
          <w:rFonts w:ascii="Times New Roman" w:eastAsia="Times New Roman" w:hAnsi="Times New Roman" w:cs="Times New Roman"/>
          <w:sz w:val="24"/>
          <w:szCs w:val="24"/>
        </w:rPr>
      </w:pPr>
      <w:r w:rsidRPr="00CF2B0C">
        <w:rPr>
          <w:rFonts w:ascii="Times New Roman" w:eastAsia="Times New Roman" w:hAnsi="Times New Roman" w:cs="Times New Roman"/>
          <w:sz w:val="24"/>
          <w:szCs w:val="24"/>
        </w:rPr>
        <w:t>Paradigma pendidikan agama Islam yang eksklusif—doktrinal yang telah digunakan selama bertahun-tahun—telah mendorong siswa untuk berperilaku secara berbeda dan bahkan bermusuhan terhadap agama lain. Penyampaian pendidikan agama Islam juga terlalu menekankan doktrin "keselamatan", yang didasarkan pada hubungan yang baik antara seseorang dengan Tuhan, meskipun tidak terlalu menekankan hubungan dengan orang lain. Meskipun demikian, pendidikan agama Islam harus diorientasikan secara filosofis-paradigmatik untuk menumbuhkan kesadaran siswa agar menjadi inklusif dan toleran di era multikulturalisme saat ini.</w:t>
      </w:r>
    </w:p>
    <w:p w:rsidR="00CF2B0C" w:rsidRDefault="00CF2B0C" w:rsidP="00AE2103">
      <w:pPr>
        <w:ind w:firstLine="720"/>
        <w:jc w:val="both"/>
        <w:rPr>
          <w:rFonts w:ascii="Times New Roman" w:eastAsia="Times New Roman" w:hAnsi="Times New Roman" w:cs="Times New Roman"/>
          <w:sz w:val="24"/>
          <w:szCs w:val="24"/>
        </w:rPr>
      </w:pPr>
      <w:r w:rsidRPr="00CF2B0C">
        <w:rPr>
          <w:rFonts w:ascii="Times New Roman" w:eastAsia="Times New Roman" w:hAnsi="Times New Roman" w:cs="Times New Roman"/>
          <w:sz w:val="24"/>
          <w:szCs w:val="24"/>
        </w:rPr>
        <w:t xml:space="preserve">Sekolah diharapkan diubah sehingga generasi penerus dapat memahami agama dengan baik dan benar. Hal ini dimungkinkan melalui: 1) Guru yang memahami agama dengan baik dan dapat mengajarkannya secara dinamis; 2) Metode dan pendekatan belajar yang memudahkan </w:t>
      </w:r>
      <w:r w:rsidR="002C46A8">
        <w:rPr>
          <w:rFonts w:ascii="Times New Roman" w:eastAsia="Times New Roman" w:hAnsi="Times New Roman" w:cs="Times New Roman"/>
          <w:sz w:val="24"/>
          <w:szCs w:val="24"/>
        </w:rPr>
        <w:t>siswa memahami ajaran agama</w:t>
      </w:r>
      <w:r w:rsidR="002C46A8">
        <w:rPr>
          <w:rFonts w:ascii="Times New Roman" w:eastAsia="Times New Roman" w:hAnsi="Times New Roman" w:cs="Times New Roman"/>
          <w:sz w:val="24"/>
          <w:szCs w:val="24"/>
          <w:lang w:val="en-US"/>
        </w:rPr>
        <w:t>.</w:t>
      </w:r>
      <w:r w:rsidRPr="00CF2B0C">
        <w:rPr>
          <w:rFonts w:ascii="Times New Roman" w:eastAsia="Times New Roman" w:hAnsi="Times New Roman" w:cs="Times New Roman"/>
          <w:sz w:val="24"/>
          <w:szCs w:val="24"/>
        </w:rPr>
        <w:t>3) Metode dan alat yang tidak</w:t>
      </w:r>
      <w:r w:rsidR="002C46A8">
        <w:rPr>
          <w:rFonts w:ascii="Times New Roman" w:eastAsia="Times New Roman" w:hAnsi="Times New Roman" w:cs="Times New Roman"/>
          <w:sz w:val="24"/>
          <w:szCs w:val="24"/>
        </w:rPr>
        <w:t xml:space="preserve"> mengandung elemen radikalisme.</w:t>
      </w:r>
      <w:r w:rsidRPr="00CF2B0C">
        <w:rPr>
          <w:rFonts w:ascii="Times New Roman" w:eastAsia="Times New Roman" w:hAnsi="Times New Roman" w:cs="Times New Roman"/>
          <w:sz w:val="24"/>
          <w:szCs w:val="24"/>
        </w:rPr>
        <w:t>4) Lingkungan di sekolah yang membantu mengurangi radikalisme.</w:t>
      </w:r>
    </w:p>
    <w:p w:rsidR="005430C0" w:rsidRDefault="00896254" w:rsidP="00AE2103">
      <w:pPr>
        <w:jc w:val="both"/>
        <w:rPr>
          <w:rFonts w:ascii="Times New Roman" w:eastAsia="Times New Roman" w:hAnsi="Times New Roman" w:cs="Times New Roman"/>
          <w:sz w:val="24"/>
          <w:szCs w:val="24"/>
          <w:lang w:val="en-US"/>
        </w:rPr>
      </w:pPr>
      <w:r w:rsidRPr="00896254">
        <w:rPr>
          <w:rFonts w:ascii="Times New Roman" w:eastAsia="Times New Roman" w:hAnsi="Times New Roman" w:cs="Times New Roman"/>
          <w:sz w:val="24"/>
          <w:szCs w:val="24"/>
          <w:lang w:val="en-US"/>
        </w:rPr>
        <w:t xml:space="preserve">Oleh karena itu, pendidikan Islam dianggap penting karena merupakan salah satu jenis pendidikan yang diharapkan dapat mempengaruhi sikap dan perilaku siswa di Indonesia yang multikultural dan multireligius. Pendidikan agama yang menghargai perbedaan agama dan </w:t>
      </w:r>
      <w:proofErr w:type="gramStart"/>
      <w:r w:rsidRPr="00896254">
        <w:rPr>
          <w:rFonts w:ascii="Times New Roman" w:eastAsia="Times New Roman" w:hAnsi="Times New Roman" w:cs="Times New Roman"/>
          <w:sz w:val="24"/>
          <w:szCs w:val="24"/>
          <w:lang w:val="en-US"/>
        </w:rPr>
        <w:t>kultur</w:t>
      </w:r>
      <w:proofErr w:type="gramEnd"/>
      <w:r w:rsidRPr="00896254">
        <w:rPr>
          <w:rFonts w:ascii="Times New Roman" w:eastAsia="Times New Roman" w:hAnsi="Times New Roman" w:cs="Times New Roman"/>
          <w:sz w:val="24"/>
          <w:szCs w:val="24"/>
          <w:lang w:val="en-US"/>
        </w:rPr>
        <w:t xml:space="preserve"> akan membentuk siswa menjadi orang yang bersedia menghargai perbedaan dan menjadikan perbedaan sebagai bagian dari kehidupan mereka. Karena populasi Muslim Indonesia adalah mayoritas </w:t>
      </w:r>
      <w:r w:rsidRPr="00896254">
        <w:rPr>
          <w:rFonts w:ascii="Times New Roman" w:eastAsia="Times New Roman" w:hAnsi="Times New Roman" w:cs="Times New Roman"/>
          <w:sz w:val="24"/>
          <w:szCs w:val="24"/>
          <w:lang w:val="en-US"/>
        </w:rPr>
        <w:lastRenderedPageBreak/>
        <w:t>populasi yang multikultural, para pendidik di Indonesia harus menggunakan perspektif multikultural dan pluralisme dalam pendidikan agama.</w:t>
      </w:r>
    </w:p>
    <w:p w:rsidR="00590B0C" w:rsidRDefault="00590B0C" w:rsidP="00AE2103">
      <w:pPr>
        <w:jc w:val="both"/>
        <w:rPr>
          <w:rFonts w:ascii="Times New Roman" w:eastAsia="Times New Roman" w:hAnsi="Times New Roman" w:cs="Times New Roman"/>
          <w:sz w:val="24"/>
          <w:szCs w:val="24"/>
          <w:lang w:val="en-US"/>
        </w:rPr>
      </w:pPr>
    </w:p>
    <w:p w:rsidR="00DC284D" w:rsidRPr="005430C0" w:rsidRDefault="00DC284D" w:rsidP="00AE2103">
      <w:pPr>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 Pendidikan Islam</w:t>
      </w:r>
      <w:r w:rsidRPr="00DC284D">
        <w:rPr>
          <w:rFonts w:ascii="Times New Roman" w:eastAsia="Times New Roman" w:hAnsi="Times New Roman" w:cs="Times New Roman"/>
          <w:b/>
          <w:sz w:val="24"/>
          <w:szCs w:val="24"/>
          <w:lang w:val="en-US"/>
        </w:rPr>
        <w:t xml:space="preserve"> yang Inklusif</w:t>
      </w:r>
    </w:p>
    <w:p w:rsidR="00DC284D" w:rsidRDefault="00B3602C" w:rsidP="00AE2103">
      <w:pPr>
        <w:ind w:firstLine="720"/>
        <w:jc w:val="both"/>
        <w:rPr>
          <w:rFonts w:ascii="Times New Roman" w:eastAsia="Times New Roman" w:hAnsi="Times New Roman" w:cs="Times New Roman"/>
          <w:sz w:val="24"/>
          <w:szCs w:val="24"/>
          <w:lang w:val="en-US"/>
        </w:rPr>
      </w:pPr>
      <w:r w:rsidRPr="00B3602C">
        <w:rPr>
          <w:rFonts w:ascii="Times New Roman" w:eastAsia="Times New Roman" w:hAnsi="Times New Roman" w:cs="Times New Roman"/>
          <w:sz w:val="24"/>
          <w:szCs w:val="24"/>
          <w:lang w:val="en-US"/>
        </w:rPr>
        <w:t>Pendidikan Agama Yang Menghargai Pluralitas Agama Dan Kultur Masyarakat Akan Berdampak Positif Pada Perilaku Siswa, Terutama Dalam Hal Penghargaan Perbedaan. Hal Ini Memiliki Dasar, Karena Al Qur'an Sendiri Mendorong Untuk Bersikap Toleran, Terbuka, Dan Jujur Saat Menangani Kemajemukan Keagamaan. Menurut Ajaran Islam, Kemajemukan Harus Dihadapi Dengan Cara Yang Proposional, Wajar, Dan Tulus. Menurut Arif (2012), Menghargai Kemajemukan Tidak Berarti Menghilangkan Eksistensi Diri; Sebaliknya, Itu Berarti Memperkuat Pemahaman Kita Tentang Siapa Kita Sebenarnya.</w:t>
      </w:r>
    </w:p>
    <w:p w:rsidR="00B3602C" w:rsidRPr="00B3602C" w:rsidRDefault="00B3602C" w:rsidP="00AE2103">
      <w:pPr>
        <w:ind w:firstLine="720"/>
        <w:jc w:val="both"/>
        <w:rPr>
          <w:rFonts w:ascii="Times New Roman" w:eastAsia="Times New Roman" w:hAnsi="Times New Roman" w:cs="Times New Roman"/>
          <w:sz w:val="24"/>
          <w:szCs w:val="24"/>
          <w:lang w:val="en-US"/>
        </w:rPr>
      </w:pPr>
      <w:r w:rsidRPr="00B3602C">
        <w:rPr>
          <w:rFonts w:ascii="Times New Roman" w:eastAsia="Times New Roman" w:hAnsi="Times New Roman" w:cs="Times New Roman"/>
          <w:sz w:val="24"/>
          <w:szCs w:val="24"/>
          <w:lang w:val="en-US"/>
        </w:rPr>
        <w:t xml:space="preserve">Pendidikan agama harus dilaksanakan secara dialektis dan dinamis untuk mencapai hal tersebut. Pendidikan agama tidak hanya harus mempertahankan tradisi konservatif dan mengabaikan pentingnya menyelesaikan masalah global secara konstruktif. Dengan mempertahankan asasnya, Islam dapat ditafsirkan dengan berbagai </w:t>
      </w:r>
      <w:proofErr w:type="gramStart"/>
      <w:r w:rsidRPr="00B3602C">
        <w:rPr>
          <w:rFonts w:ascii="Times New Roman" w:eastAsia="Times New Roman" w:hAnsi="Times New Roman" w:cs="Times New Roman"/>
          <w:sz w:val="24"/>
          <w:szCs w:val="24"/>
          <w:lang w:val="en-US"/>
        </w:rPr>
        <w:t>cara</w:t>
      </w:r>
      <w:proofErr w:type="gramEnd"/>
      <w:r w:rsidRPr="00B3602C">
        <w:rPr>
          <w:rFonts w:ascii="Times New Roman" w:eastAsia="Times New Roman" w:hAnsi="Times New Roman" w:cs="Times New Roman"/>
          <w:sz w:val="24"/>
          <w:szCs w:val="24"/>
          <w:lang w:val="en-US"/>
        </w:rPr>
        <w:t xml:space="preserve"> sesuai dengan kompleksitas saat ini. Materi PAI bertujuan untuk menyelesaikan masalah nyata tentang bagaimana menangani kemajemukan secara objektif.</w:t>
      </w:r>
    </w:p>
    <w:p w:rsidR="00B3602C" w:rsidRDefault="00B3602C" w:rsidP="00AE2103">
      <w:pPr>
        <w:ind w:firstLine="720"/>
        <w:jc w:val="both"/>
        <w:rPr>
          <w:rFonts w:ascii="Times New Roman" w:eastAsia="Times New Roman" w:hAnsi="Times New Roman" w:cs="Times New Roman"/>
          <w:sz w:val="24"/>
          <w:szCs w:val="24"/>
          <w:lang w:val="en-US"/>
        </w:rPr>
      </w:pPr>
      <w:r w:rsidRPr="00B3602C">
        <w:rPr>
          <w:rFonts w:ascii="Times New Roman" w:eastAsia="Times New Roman" w:hAnsi="Times New Roman" w:cs="Times New Roman"/>
          <w:sz w:val="24"/>
          <w:szCs w:val="24"/>
          <w:lang w:val="en-US"/>
        </w:rPr>
        <w:t>Pendidikan agama dialektis berarti bahwa kegiatan pendidikan tidak boleh terpengaruh oleh proses dogma tanpa cela dan kritik yang materinya hanya berfokus pada ancaman menakutkan yang terkait dengan kesesatan, dosa, dan neraka. Dalam beragama, penalaran harus menjadi bagian integral dari proses belajar, bukan hanya sekadar menghafal dan mengingat kembali. Selain itu, pendidikan agama harus dapat mewadahi kemajemukan dengan tidak mengajarkan agama sebagai sebuah dogma</w:t>
      </w:r>
      <w:proofErr w:type="gramStart"/>
      <w:r w:rsidRPr="00B3602C">
        <w:rPr>
          <w:rFonts w:ascii="Times New Roman" w:eastAsia="Times New Roman" w:hAnsi="Times New Roman" w:cs="Times New Roman"/>
          <w:sz w:val="24"/>
          <w:szCs w:val="24"/>
          <w:lang w:val="en-US"/>
        </w:rPr>
        <w:t>  tunggal</w:t>
      </w:r>
      <w:proofErr w:type="gramEnd"/>
      <w:r w:rsidRPr="00B3602C">
        <w:rPr>
          <w:rFonts w:ascii="Times New Roman" w:eastAsia="Times New Roman" w:hAnsi="Times New Roman" w:cs="Times New Roman"/>
          <w:sz w:val="24"/>
          <w:szCs w:val="24"/>
          <w:lang w:val="en-US"/>
        </w:rPr>
        <w:t xml:space="preserve"> yang tidak memungkinkan adanya perbedaan di dalamnya (Arif, 2012)..</w:t>
      </w:r>
    </w:p>
    <w:p w:rsidR="00B3602C" w:rsidRDefault="00B3602C" w:rsidP="00AE2103">
      <w:pPr>
        <w:ind w:firstLine="720"/>
        <w:jc w:val="both"/>
        <w:rPr>
          <w:rFonts w:ascii="Times New Roman" w:eastAsia="Times New Roman" w:hAnsi="Times New Roman" w:cs="Times New Roman"/>
          <w:sz w:val="24"/>
          <w:szCs w:val="24"/>
          <w:lang w:val="en-US"/>
        </w:rPr>
      </w:pPr>
      <w:r w:rsidRPr="00B3602C">
        <w:rPr>
          <w:rFonts w:ascii="Times New Roman" w:eastAsia="Times New Roman" w:hAnsi="Times New Roman" w:cs="Times New Roman"/>
          <w:sz w:val="24"/>
          <w:szCs w:val="24"/>
          <w:lang w:val="en-US"/>
        </w:rPr>
        <w:t>Buku PAI tidak mengambil pendekatan-pendekatan yang komprehensif untuk memahami agama. Hasil PPIM UIN Jakarta menunjukkan bahwa buku ajar Pendidikan Agama Islam terkesan ambigu dalam hal tema toleransi. Mereka mengajarkan toleransi di satu sisi, tetapi ada kesan bahwa mereka tidak menghargai keragaman dan bahkan mencela orang yang tidak setuju dengan mereka (PPIM UIN Jakarta, 2016). Pendidikan Islam harus mengikuti prinsip Islam yang moderat dan berkeadilan untuk semua orang. Tidak mungkin Islam, yang sejak awal memiliki visi global (rahmatan lil alamin) dan mendukung kemajemukan, dirusak oleh perspektif yang terbatas. Sebelum mengajar anak-anak mereka, guru harus memahami karakter dasar Islam.</w:t>
      </w:r>
    </w:p>
    <w:p w:rsidR="00510B38" w:rsidRDefault="00510B38" w:rsidP="00AE2103">
      <w:pPr>
        <w:jc w:val="both"/>
        <w:rPr>
          <w:rFonts w:ascii="Times New Roman" w:eastAsia="Times New Roman" w:hAnsi="Times New Roman" w:cs="Times New Roman"/>
          <w:b/>
          <w:sz w:val="24"/>
          <w:szCs w:val="24"/>
          <w:lang w:val="en-US"/>
        </w:rPr>
      </w:pPr>
      <w:r w:rsidRPr="00510B38">
        <w:rPr>
          <w:rFonts w:ascii="Times New Roman" w:eastAsia="Times New Roman" w:hAnsi="Times New Roman" w:cs="Times New Roman"/>
          <w:b/>
          <w:sz w:val="24"/>
          <w:szCs w:val="24"/>
          <w:lang w:val="en-US"/>
        </w:rPr>
        <w:t xml:space="preserve">Peran Masyarakat </w:t>
      </w:r>
    </w:p>
    <w:p w:rsidR="00510B38" w:rsidRDefault="00510B38" w:rsidP="00AE2103">
      <w:pPr>
        <w:ind w:firstLine="720"/>
        <w:jc w:val="both"/>
        <w:rPr>
          <w:rFonts w:ascii="Times New Roman" w:eastAsia="Times New Roman" w:hAnsi="Times New Roman" w:cs="Times New Roman"/>
          <w:sz w:val="24"/>
          <w:szCs w:val="24"/>
          <w:lang w:val="en-US"/>
        </w:rPr>
      </w:pPr>
      <w:r w:rsidRPr="00510B38">
        <w:rPr>
          <w:rFonts w:ascii="Times New Roman" w:eastAsia="Times New Roman" w:hAnsi="Times New Roman" w:cs="Times New Roman"/>
          <w:sz w:val="24"/>
          <w:szCs w:val="24"/>
          <w:lang w:val="en-US"/>
        </w:rPr>
        <w:t xml:space="preserve">Dalam Teror Bom Di Indonesia Telah Menjadi Perhatian Publik, Menimbulkan Kecemasan Dan Rasa Takut Bagi Masyarakat Umum, Dan Telah Memberi Kesan Negatif Pada Keamanan Indonesia Di Mata Dunia. Di Sisi Lain, Peristiwa Terorisme, Seperti Ledakan Bom Di </w:t>
      </w:r>
      <w:r w:rsidRPr="00510B38">
        <w:rPr>
          <w:rFonts w:ascii="Times New Roman" w:eastAsia="Times New Roman" w:hAnsi="Times New Roman" w:cs="Times New Roman"/>
          <w:sz w:val="24"/>
          <w:szCs w:val="24"/>
          <w:lang w:val="en-US"/>
        </w:rPr>
        <w:lastRenderedPageBreak/>
        <w:t xml:space="preserve">Indonesia, Menunjukkan Bahwa Terorisme Telah Ada Di Masyarakat, Dan Peristiwa Tersebut Telah Mengingatkan Kita Untuk Terus Berupaya Mengatasinya Secara Maksimal, Terpadu, Intensif, </w:t>
      </w:r>
      <w:proofErr w:type="gramStart"/>
      <w:r w:rsidRPr="00510B38">
        <w:rPr>
          <w:rFonts w:ascii="Times New Roman" w:eastAsia="Times New Roman" w:hAnsi="Times New Roman" w:cs="Times New Roman"/>
          <w:sz w:val="24"/>
          <w:szCs w:val="24"/>
          <w:lang w:val="en-US"/>
        </w:rPr>
        <w:t>Dan</w:t>
      </w:r>
      <w:proofErr w:type="gramEnd"/>
      <w:r w:rsidRPr="00510B38">
        <w:rPr>
          <w:rFonts w:ascii="Times New Roman" w:eastAsia="Times New Roman" w:hAnsi="Times New Roman" w:cs="Times New Roman"/>
          <w:sz w:val="24"/>
          <w:szCs w:val="24"/>
          <w:lang w:val="en-US"/>
        </w:rPr>
        <w:t xml:space="preserve"> Komprehensif. Untuk Mencegah Tindakan Terorisme Kembali Terjadi, Pemerintah Dan Seluruh Lembaga Terkait Telah Mengambil Tindakan Pencegahan Dan Antisipatif, Seperti Meningkatkan Keamanan Di Tempat-Tempat Umum Seperti Hotel, Perkantoran, Pusat Perbelanjaan, Dan Lainnya. Namun, Tanpa Partisipasi Masyarakat, Upaya Ini Tidak Akan Berhasil.</w:t>
      </w:r>
    </w:p>
    <w:p w:rsidR="005D188C" w:rsidRDefault="00510B38" w:rsidP="00AE2103">
      <w:pPr>
        <w:ind w:firstLine="720"/>
        <w:jc w:val="both"/>
        <w:rPr>
          <w:rFonts w:ascii="Times New Roman" w:eastAsia="Times New Roman" w:hAnsi="Times New Roman" w:cs="Times New Roman"/>
          <w:sz w:val="24"/>
          <w:szCs w:val="24"/>
          <w:lang w:val="en-US"/>
        </w:rPr>
      </w:pPr>
      <w:r w:rsidRPr="00510B38">
        <w:rPr>
          <w:rFonts w:ascii="Times New Roman" w:eastAsia="Times New Roman" w:hAnsi="Times New Roman" w:cs="Times New Roman"/>
          <w:sz w:val="24"/>
          <w:szCs w:val="24"/>
          <w:lang w:val="en-US"/>
        </w:rPr>
        <w:t xml:space="preserve">Oleh karena itu, seluruh masyarakat harus bekerja </w:t>
      </w:r>
      <w:proofErr w:type="gramStart"/>
      <w:r w:rsidRPr="00510B38">
        <w:rPr>
          <w:rFonts w:ascii="Times New Roman" w:eastAsia="Times New Roman" w:hAnsi="Times New Roman" w:cs="Times New Roman"/>
          <w:sz w:val="24"/>
          <w:szCs w:val="24"/>
          <w:lang w:val="en-US"/>
        </w:rPr>
        <w:t>sama</w:t>
      </w:r>
      <w:proofErr w:type="gramEnd"/>
      <w:r w:rsidRPr="00510B38">
        <w:rPr>
          <w:rFonts w:ascii="Times New Roman" w:eastAsia="Times New Roman" w:hAnsi="Times New Roman" w:cs="Times New Roman"/>
          <w:sz w:val="24"/>
          <w:szCs w:val="24"/>
          <w:lang w:val="en-US"/>
        </w:rPr>
        <w:t xml:space="preserve"> untuk mencegah aksi terorisme dengan membangun dan meningkatkan kewaspadaan dan mengambil tindakan untuk mencegah kemungkinan terjadinya aksi terorisme di sekitar masyarakat. Ini </w:t>
      </w:r>
      <w:proofErr w:type="gramStart"/>
      <w:r w:rsidRPr="00510B38">
        <w:rPr>
          <w:rFonts w:ascii="Times New Roman" w:eastAsia="Times New Roman" w:hAnsi="Times New Roman" w:cs="Times New Roman"/>
          <w:sz w:val="24"/>
          <w:szCs w:val="24"/>
          <w:lang w:val="en-US"/>
        </w:rPr>
        <w:t>akan</w:t>
      </w:r>
      <w:proofErr w:type="gramEnd"/>
      <w:r w:rsidRPr="00510B38">
        <w:rPr>
          <w:rFonts w:ascii="Times New Roman" w:eastAsia="Times New Roman" w:hAnsi="Times New Roman" w:cs="Times New Roman"/>
          <w:sz w:val="24"/>
          <w:szCs w:val="24"/>
          <w:lang w:val="en-US"/>
        </w:rPr>
        <w:t xml:space="preserve"> mencegah masyarakat menjadi panik atau ketakutan yang berlebihan saat melakukan kegiatan sehari-hari dan meningkatkan wawa</w:t>
      </w:r>
      <w:r>
        <w:rPr>
          <w:rFonts w:ascii="Times New Roman" w:eastAsia="Times New Roman" w:hAnsi="Times New Roman" w:cs="Times New Roman"/>
          <w:sz w:val="24"/>
          <w:szCs w:val="24"/>
          <w:lang w:val="en-US"/>
        </w:rPr>
        <w:t>san dan pengetahuan masyarakat.</w:t>
      </w:r>
      <w:r w:rsidRPr="00510B38">
        <w:rPr>
          <w:rFonts w:ascii="Times New Roman" w:eastAsia="Times New Roman" w:hAnsi="Times New Roman" w:cs="Times New Roman"/>
          <w:sz w:val="24"/>
          <w:szCs w:val="24"/>
          <w:lang w:val="en-US"/>
        </w:rPr>
        <w:t>Kemampuan untuk mencega</w:t>
      </w:r>
      <w:r>
        <w:rPr>
          <w:rFonts w:ascii="Times New Roman" w:eastAsia="Times New Roman" w:hAnsi="Times New Roman" w:cs="Times New Roman"/>
          <w:sz w:val="24"/>
          <w:szCs w:val="24"/>
          <w:lang w:val="en-US"/>
        </w:rPr>
        <w:t>h teror menjadi sangat penting.</w:t>
      </w:r>
      <w:r w:rsidRPr="00510B38">
        <w:rPr>
          <w:rFonts w:ascii="Times New Roman" w:eastAsia="Times New Roman" w:hAnsi="Times New Roman" w:cs="Times New Roman"/>
          <w:sz w:val="24"/>
          <w:szCs w:val="24"/>
          <w:lang w:val="en-US"/>
        </w:rPr>
        <w:t>terjadi dengan memberdayakan masyarakat</w:t>
      </w:r>
      <w:r>
        <w:rPr>
          <w:rFonts w:ascii="Times New Roman" w:eastAsia="Times New Roman" w:hAnsi="Times New Roman" w:cs="Times New Roman"/>
          <w:sz w:val="24"/>
          <w:szCs w:val="24"/>
          <w:lang w:val="en-US"/>
        </w:rPr>
        <w:t>.</w:t>
      </w:r>
    </w:p>
    <w:p w:rsidR="005D188C" w:rsidRPr="005D188C" w:rsidRDefault="005D188C" w:rsidP="00AE2103">
      <w:pPr>
        <w:ind w:firstLine="720"/>
        <w:jc w:val="both"/>
        <w:rPr>
          <w:rFonts w:ascii="Times New Roman" w:eastAsia="Times New Roman" w:hAnsi="Times New Roman" w:cs="Times New Roman"/>
          <w:sz w:val="24"/>
          <w:szCs w:val="24"/>
        </w:rPr>
      </w:pPr>
      <w:r w:rsidRPr="005D188C">
        <w:rPr>
          <w:rFonts w:ascii="Times New Roman" w:eastAsia="Times New Roman" w:hAnsi="Times New Roman" w:cs="Times New Roman"/>
          <w:sz w:val="24"/>
          <w:szCs w:val="24"/>
        </w:rPr>
        <w:t>Komunitas masyarakat yang diberdayakan mengalami peningkatan kognitif, konatif, psikomotorik, dan afektif. Pada hakikatnya, kondisi kognitif yang diharapkan adalah kemampuan berpikir yang didasarkan pada pengetahuan dan wawasan seseorang atau masyarakat untuk mencari solusi atas masalah yang dihadapinya. Kondisi konatif adalah sikap perilaku masyarakat yang dibentuk dan diarahkan pada perilaku yang sensitif terhadap nilai-nilai pembangunan.</w:t>
      </w:r>
    </w:p>
    <w:p w:rsidR="005D188C" w:rsidRPr="005D188C" w:rsidRDefault="005D188C" w:rsidP="00AE2103">
      <w:pPr>
        <w:jc w:val="both"/>
        <w:rPr>
          <w:rFonts w:ascii="Times New Roman" w:eastAsia="Times New Roman" w:hAnsi="Times New Roman" w:cs="Times New Roman"/>
          <w:sz w:val="24"/>
          <w:szCs w:val="24"/>
        </w:rPr>
      </w:pPr>
      <w:r w:rsidRPr="005D188C">
        <w:rPr>
          <w:rFonts w:ascii="Times New Roman" w:eastAsia="Times New Roman" w:hAnsi="Times New Roman" w:cs="Times New Roman"/>
          <w:sz w:val="24"/>
          <w:szCs w:val="24"/>
        </w:rPr>
        <w:t>dan pemberdayaan. Kondisi psikomotorik adalah kemampuan dan keterampilan yang dimiliki seseorang</w:t>
      </w:r>
      <w:r>
        <w:rPr>
          <w:rFonts w:ascii="Times New Roman" w:eastAsia="Times New Roman" w:hAnsi="Times New Roman" w:cs="Times New Roman"/>
          <w:sz w:val="24"/>
          <w:szCs w:val="24"/>
          <w:lang w:val="en-US"/>
        </w:rPr>
        <w:t xml:space="preserve"> </w:t>
      </w:r>
      <w:r w:rsidRPr="005D188C">
        <w:rPr>
          <w:rFonts w:ascii="Times New Roman" w:eastAsia="Times New Roman" w:hAnsi="Times New Roman" w:cs="Times New Roman"/>
          <w:sz w:val="24"/>
          <w:szCs w:val="24"/>
        </w:rPr>
        <w:t>dimiliki oleh masyarakat melalui partisipasiny</w:t>
      </w:r>
      <w:r>
        <w:rPr>
          <w:rFonts w:ascii="Times New Roman" w:eastAsia="Times New Roman" w:hAnsi="Times New Roman" w:cs="Times New Roman"/>
          <w:sz w:val="24"/>
          <w:szCs w:val="24"/>
        </w:rPr>
        <w:t>a dalam pemberdayaan. Sementara</w:t>
      </w:r>
      <w:r>
        <w:rPr>
          <w:rFonts w:ascii="Times New Roman" w:eastAsia="Times New Roman" w:hAnsi="Times New Roman" w:cs="Times New Roman"/>
          <w:sz w:val="24"/>
          <w:szCs w:val="24"/>
          <w:lang w:val="en-US"/>
        </w:rPr>
        <w:t xml:space="preserve"> </w:t>
      </w:r>
      <w:r w:rsidRPr="005D188C">
        <w:rPr>
          <w:rFonts w:ascii="Times New Roman" w:eastAsia="Times New Roman" w:hAnsi="Times New Roman" w:cs="Times New Roman"/>
          <w:sz w:val="24"/>
          <w:szCs w:val="24"/>
        </w:rPr>
        <w:t>Kondisi afektif adalah ketika masyarakat secara sa</w:t>
      </w:r>
      <w:r>
        <w:rPr>
          <w:rFonts w:ascii="Times New Roman" w:eastAsia="Times New Roman" w:hAnsi="Times New Roman" w:cs="Times New Roman"/>
          <w:sz w:val="24"/>
          <w:szCs w:val="24"/>
        </w:rPr>
        <w:t>dar memiliki sikap dan perilaku</w:t>
      </w:r>
      <w:r>
        <w:rPr>
          <w:rFonts w:ascii="Times New Roman" w:eastAsia="Times New Roman" w:hAnsi="Times New Roman" w:cs="Times New Roman"/>
          <w:sz w:val="24"/>
          <w:szCs w:val="24"/>
          <w:lang w:val="en-US"/>
        </w:rPr>
        <w:t xml:space="preserve"> </w:t>
      </w:r>
      <w:r w:rsidRPr="005D188C">
        <w:rPr>
          <w:rFonts w:ascii="Times New Roman" w:eastAsia="Times New Roman" w:hAnsi="Times New Roman" w:cs="Times New Roman"/>
          <w:sz w:val="24"/>
          <w:szCs w:val="24"/>
        </w:rPr>
        <w:t>akan membutuhkan keberdayaan.</w:t>
      </w:r>
    </w:p>
    <w:p w:rsidR="00CF2B0C" w:rsidRPr="005430C0" w:rsidRDefault="005D188C" w:rsidP="00AE2103">
      <w:pPr>
        <w:ind w:firstLine="720"/>
        <w:jc w:val="both"/>
        <w:rPr>
          <w:rFonts w:ascii="Times New Roman" w:eastAsia="Times New Roman" w:hAnsi="Times New Roman" w:cs="Times New Roman"/>
          <w:b/>
          <w:sz w:val="24"/>
          <w:szCs w:val="24"/>
        </w:rPr>
      </w:pPr>
      <w:r w:rsidRPr="005D188C">
        <w:rPr>
          <w:rFonts w:ascii="Times New Roman" w:eastAsia="Times New Roman" w:hAnsi="Times New Roman" w:cs="Times New Roman"/>
          <w:sz w:val="24"/>
          <w:szCs w:val="24"/>
        </w:rPr>
        <w:t>Dengan mempertimbangkan karakteristik masyarakat mandiri yang terberdayakan di atas, pemberdayaan masyarakat untuk mengantisipasi ancaman terorisme di Indonesia membutuhkan kerangka operasional yang terdiri dari empat unsur penting: pemerintah pusat, pemerintah daerah, polisi, dan TNI. Pemerintah pusat bertanggung jawab untuk menetapkan kebijakan yang akan digunakan oleh pemerintah daerah dan instansi terkaitnya untuk meningka</w:t>
      </w:r>
      <w:r>
        <w:rPr>
          <w:rFonts w:ascii="Times New Roman" w:eastAsia="Times New Roman" w:hAnsi="Times New Roman" w:cs="Times New Roman"/>
          <w:sz w:val="24"/>
          <w:szCs w:val="24"/>
        </w:rPr>
        <w:t>tkan potensi potensi terorisme.komunitas</w:t>
      </w:r>
      <w:r w:rsidRPr="005D188C">
        <w:rPr>
          <w:rFonts w:ascii="Times New Roman" w:eastAsia="Times New Roman" w:hAnsi="Times New Roman" w:cs="Times New Roman"/>
          <w:sz w:val="24"/>
          <w:szCs w:val="24"/>
        </w:rPr>
        <w:t xml:space="preserve"> Subjek pemberdayaan ma</w:t>
      </w:r>
      <w:r>
        <w:rPr>
          <w:rFonts w:ascii="Times New Roman" w:eastAsia="Times New Roman" w:hAnsi="Times New Roman" w:cs="Times New Roman"/>
          <w:sz w:val="24"/>
          <w:szCs w:val="24"/>
        </w:rPr>
        <w:t>syarakat keempat dibentuk dalam</w:t>
      </w:r>
      <w:r>
        <w:rPr>
          <w:rFonts w:ascii="Times New Roman" w:eastAsia="Times New Roman" w:hAnsi="Times New Roman" w:cs="Times New Roman"/>
          <w:sz w:val="24"/>
          <w:szCs w:val="24"/>
          <w:lang w:val="en-US"/>
        </w:rPr>
        <w:t xml:space="preserve"> </w:t>
      </w:r>
      <w:r w:rsidRPr="005D188C">
        <w:rPr>
          <w:rFonts w:ascii="Times New Roman" w:eastAsia="Times New Roman" w:hAnsi="Times New Roman" w:cs="Times New Roman"/>
          <w:sz w:val="24"/>
          <w:szCs w:val="24"/>
        </w:rPr>
        <w:t>kerjasama yang sama dengan kemitraan. Gunakan untuk meningkatkan efisiensi pemberdayaan</w:t>
      </w:r>
      <w:r>
        <w:rPr>
          <w:rFonts w:ascii="Times New Roman" w:eastAsia="Times New Roman" w:hAnsi="Times New Roman" w:cs="Times New Roman"/>
          <w:sz w:val="24"/>
          <w:szCs w:val="24"/>
          <w:lang w:val="en-US"/>
        </w:rPr>
        <w:t xml:space="preserve"> </w:t>
      </w:r>
      <w:r w:rsidRPr="005D188C">
        <w:rPr>
          <w:rFonts w:ascii="Times New Roman" w:eastAsia="Times New Roman" w:hAnsi="Times New Roman" w:cs="Times New Roman"/>
          <w:sz w:val="24"/>
          <w:szCs w:val="24"/>
        </w:rPr>
        <w:t xml:space="preserve">oleh karena itu, perlu dibuat suatu pedoman kerja yang </w:t>
      </w:r>
      <w:r>
        <w:rPr>
          <w:rFonts w:ascii="Times New Roman" w:eastAsia="Times New Roman" w:hAnsi="Times New Roman" w:cs="Times New Roman"/>
          <w:sz w:val="24"/>
          <w:szCs w:val="24"/>
        </w:rPr>
        <w:t>menjelaskan tugas masing-masing</w:t>
      </w:r>
      <w:r>
        <w:rPr>
          <w:rFonts w:ascii="Times New Roman" w:eastAsia="Times New Roman" w:hAnsi="Times New Roman" w:cs="Times New Roman"/>
          <w:sz w:val="24"/>
          <w:szCs w:val="24"/>
          <w:lang w:val="en-US"/>
        </w:rPr>
        <w:t>,</w:t>
      </w:r>
      <w:r w:rsidRPr="005D188C">
        <w:rPr>
          <w:rFonts w:ascii="Times New Roman" w:eastAsia="Times New Roman" w:hAnsi="Times New Roman" w:cs="Times New Roman"/>
          <w:sz w:val="24"/>
          <w:szCs w:val="24"/>
        </w:rPr>
        <w:t>pihak sehingga mampu memberdayakan masyarakat untuk menghentikan tindakan teror</w:t>
      </w:r>
      <w:r>
        <w:rPr>
          <w:rFonts w:ascii="Times New Roman" w:eastAsia="Times New Roman" w:hAnsi="Times New Roman" w:cs="Times New Roman"/>
          <w:sz w:val="24"/>
          <w:szCs w:val="24"/>
        </w:rPr>
        <w:t>is di</w:t>
      </w:r>
      <w:r>
        <w:rPr>
          <w:rFonts w:ascii="Times New Roman" w:eastAsia="Times New Roman" w:hAnsi="Times New Roman" w:cs="Times New Roman"/>
          <w:sz w:val="24"/>
          <w:szCs w:val="24"/>
          <w:lang w:val="en-US"/>
        </w:rPr>
        <w:t xml:space="preserve"> </w:t>
      </w:r>
      <w:r w:rsidRPr="005D188C">
        <w:rPr>
          <w:rFonts w:ascii="Times New Roman" w:eastAsia="Times New Roman" w:hAnsi="Times New Roman" w:cs="Times New Roman"/>
          <w:sz w:val="24"/>
          <w:szCs w:val="24"/>
        </w:rPr>
        <w:t>Bahasa Indonesia.</w:t>
      </w:r>
      <w:r w:rsidR="005430C0" w:rsidRPr="005430C0">
        <w:rPr>
          <w:rFonts w:ascii="Times New Roman" w:eastAsia="Times New Roman" w:hAnsi="Times New Roman" w:cs="Times New Roman"/>
          <w:b/>
          <w:sz w:val="24"/>
          <w:szCs w:val="24"/>
        </w:rPr>
        <w:t xml:space="preserve"> </w:t>
      </w:r>
    </w:p>
    <w:p w:rsidR="005430C0" w:rsidRPr="005430C0" w:rsidRDefault="005430C0" w:rsidP="00AE2103">
      <w:pPr>
        <w:jc w:val="both"/>
        <w:rPr>
          <w:rFonts w:ascii="Times New Roman" w:eastAsia="Times New Roman" w:hAnsi="Times New Roman" w:cs="Times New Roman"/>
          <w:b/>
          <w:sz w:val="24"/>
          <w:szCs w:val="24"/>
        </w:rPr>
      </w:pPr>
    </w:p>
    <w:p w:rsidR="005430C0" w:rsidRDefault="005430C0" w:rsidP="00AE2103">
      <w:pPr>
        <w:jc w:val="both"/>
        <w:rPr>
          <w:rFonts w:ascii="Times New Roman" w:eastAsia="Times New Roman" w:hAnsi="Times New Roman" w:cs="Times New Roman"/>
          <w:b/>
          <w:sz w:val="24"/>
          <w:szCs w:val="24"/>
          <w:lang w:val="en-US"/>
        </w:rPr>
      </w:pPr>
      <w:r w:rsidRPr="005430C0">
        <w:rPr>
          <w:rFonts w:ascii="Times New Roman" w:eastAsia="Times New Roman" w:hAnsi="Times New Roman" w:cs="Times New Roman"/>
          <w:b/>
          <w:sz w:val="24"/>
          <w:szCs w:val="24"/>
          <w:lang w:val="en-US"/>
        </w:rPr>
        <w:t xml:space="preserve"> Pemberdayaan Masyarakat </w:t>
      </w:r>
    </w:p>
    <w:p w:rsidR="005430C0" w:rsidRDefault="005430C0" w:rsidP="00AE2103">
      <w:pPr>
        <w:ind w:firstLine="720"/>
        <w:jc w:val="both"/>
        <w:rPr>
          <w:rFonts w:ascii="Times New Roman" w:eastAsia="Times New Roman" w:hAnsi="Times New Roman" w:cs="Times New Roman"/>
          <w:sz w:val="24"/>
          <w:szCs w:val="24"/>
          <w:lang w:val="en-US"/>
        </w:rPr>
      </w:pPr>
      <w:r w:rsidRPr="005430C0">
        <w:rPr>
          <w:rFonts w:ascii="Times New Roman" w:eastAsia="Times New Roman" w:hAnsi="Times New Roman" w:cs="Times New Roman"/>
          <w:sz w:val="24"/>
          <w:szCs w:val="24"/>
          <w:lang w:val="en-US"/>
        </w:rPr>
        <w:t xml:space="preserve">Dengan mempertimbangkan potensi masyarakat dan peningkatan ancaman terorisme, komitmen nasional terhadap pertahanan dan keamanan negara, termasuk memerangi terorisme sebagaimana diatur dalam UU Nomor 3 Tahun 2002 tentang Pertahanan Negara, harus </w:t>
      </w:r>
      <w:r w:rsidRPr="005430C0">
        <w:rPr>
          <w:rFonts w:ascii="Times New Roman" w:eastAsia="Times New Roman" w:hAnsi="Times New Roman" w:cs="Times New Roman"/>
          <w:sz w:val="24"/>
          <w:szCs w:val="24"/>
          <w:lang w:val="en-US"/>
        </w:rPr>
        <w:lastRenderedPageBreak/>
        <w:t>diintegrasikan melalui pemberdayaan masyarakat. Hingga saat ini, pemerintah hanya melakukan upaya persuasif untuk mendorong masyarakat untuk berpartisipasi secara aktif dalam memberikan informasi tentang adanya indikasi tindakan teror yang berkembang di lingkungannya. Pandangan masyarakat tentang terorisme sebagai musuh bersama juga perlu dipertanyakan.</w:t>
      </w:r>
      <w:r w:rsidRPr="005430C0">
        <w:t xml:space="preserve"> </w:t>
      </w:r>
      <w:r w:rsidRPr="005430C0">
        <w:rPr>
          <w:rFonts w:ascii="Times New Roman" w:eastAsia="Times New Roman" w:hAnsi="Times New Roman" w:cs="Times New Roman"/>
          <w:sz w:val="24"/>
          <w:szCs w:val="24"/>
          <w:lang w:val="en-US"/>
        </w:rPr>
        <w:t>Sanga</w:t>
      </w:r>
      <w:r w:rsidR="002738EA">
        <w:rPr>
          <w:rFonts w:ascii="Times New Roman" w:eastAsia="Times New Roman" w:hAnsi="Times New Roman" w:cs="Times New Roman"/>
          <w:sz w:val="24"/>
          <w:szCs w:val="24"/>
          <w:lang w:val="en-US"/>
        </w:rPr>
        <w:t>t mungkin pemerintah agar</w:t>
      </w:r>
      <w:r w:rsidRPr="005430C0">
        <w:rPr>
          <w:rFonts w:ascii="Times New Roman" w:eastAsia="Times New Roman" w:hAnsi="Times New Roman" w:cs="Times New Roman"/>
          <w:sz w:val="24"/>
          <w:szCs w:val="24"/>
          <w:lang w:val="en-US"/>
        </w:rPr>
        <w:t xml:space="preserve"> bertindak dengan lebih proaktif dalam memberdayakan kelompok-kelompok </w:t>
      </w:r>
      <w:r w:rsidR="002738EA">
        <w:rPr>
          <w:rFonts w:ascii="Times New Roman" w:eastAsia="Times New Roman" w:hAnsi="Times New Roman" w:cs="Times New Roman"/>
          <w:sz w:val="24"/>
          <w:szCs w:val="24"/>
          <w:lang w:val="en-US"/>
        </w:rPr>
        <w:t xml:space="preserve">yang ada dalam masyarakat agar </w:t>
      </w:r>
      <w:r w:rsidRPr="005430C0">
        <w:rPr>
          <w:rFonts w:ascii="Times New Roman" w:eastAsia="Times New Roman" w:hAnsi="Times New Roman" w:cs="Times New Roman"/>
          <w:sz w:val="24"/>
          <w:szCs w:val="24"/>
          <w:lang w:val="en-US"/>
        </w:rPr>
        <w:t>menjadi pilar pertahanan nasional terhadap ancaman terorisme.</w:t>
      </w:r>
    </w:p>
    <w:p w:rsidR="006B01BF" w:rsidRDefault="006B01BF" w:rsidP="00AE2103">
      <w:pPr>
        <w:ind w:firstLine="720"/>
        <w:jc w:val="both"/>
        <w:rPr>
          <w:rFonts w:ascii="Times New Roman" w:eastAsia="Times New Roman" w:hAnsi="Times New Roman" w:cs="Times New Roman"/>
          <w:sz w:val="24"/>
          <w:szCs w:val="24"/>
          <w:lang w:val="en-US"/>
        </w:rPr>
      </w:pPr>
      <w:r w:rsidRPr="006B01BF">
        <w:rPr>
          <w:rFonts w:ascii="Times New Roman" w:eastAsia="Times New Roman" w:hAnsi="Times New Roman" w:cs="Times New Roman"/>
          <w:sz w:val="24"/>
          <w:szCs w:val="24"/>
          <w:lang w:val="en-US"/>
        </w:rPr>
        <w:t xml:space="preserve">Tujuan dari pemberdayaan masyarakat ini adalah untuk mendorong kerjasama secara sinergis antara pemerintah dan pihak-pihak di luar organisasi pemerintah yang ada dalam masyarakat untuk mewujudkan suatu kondisi kemandirian partisipasi masyarakat yang mampu mengantisipasi kehadiran organisasi, kegiatan, dan ancaman terorisme di lingkungannya. Kondisi kemandirian ini hanya dapat dicapai jika di dalam masyarakat ada pemahaman yang kuat tentang </w:t>
      </w:r>
      <w:proofErr w:type="gramStart"/>
      <w:r w:rsidRPr="006B01BF">
        <w:rPr>
          <w:rFonts w:ascii="Times New Roman" w:eastAsia="Times New Roman" w:hAnsi="Times New Roman" w:cs="Times New Roman"/>
          <w:sz w:val="24"/>
          <w:szCs w:val="24"/>
          <w:lang w:val="en-US"/>
        </w:rPr>
        <w:t>apa</w:t>
      </w:r>
      <w:proofErr w:type="gramEnd"/>
      <w:r w:rsidRPr="006B01BF">
        <w:rPr>
          <w:rFonts w:ascii="Times New Roman" w:eastAsia="Times New Roman" w:hAnsi="Times New Roman" w:cs="Times New Roman"/>
          <w:sz w:val="24"/>
          <w:szCs w:val="24"/>
          <w:lang w:val="en-US"/>
        </w:rPr>
        <w:t xml:space="preserve"> yang dimaksud dengan pemberdayaan masyarakat. Sasaran pemberdayaan masyarak</w:t>
      </w:r>
      <w:r w:rsidR="00B722C1">
        <w:rPr>
          <w:rFonts w:ascii="Times New Roman" w:eastAsia="Times New Roman" w:hAnsi="Times New Roman" w:cs="Times New Roman"/>
          <w:sz w:val="24"/>
          <w:szCs w:val="24"/>
          <w:lang w:val="en-US"/>
        </w:rPr>
        <w:t xml:space="preserve">at untuk menghentikan terorisme adalah sebagai </w:t>
      </w:r>
      <w:proofErr w:type="gramStart"/>
      <w:r w:rsidR="00B722C1">
        <w:rPr>
          <w:rFonts w:ascii="Times New Roman" w:eastAsia="Times New Roman" w:hAnsi="Times New Roman" w:cs="Times New Roman"/>
          <w:sz w:val="24"/>
          <w:szCs w:val="24"/>
          <w:lang w:val="en-US"/>
        </w:rPr>
        <w:t>berikut :</w:t>
      </w:r>
      <w:proofErr w:type="gramEnd"/>
    </w:p>
    <w:p w:rsidR="0009291A" w:rsidRDefault="0009291A" w:rsidP="00AE2103">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Pr="0009291A">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r w:rsidRPr="0009291A">
        <w:rPr>
          <w:rFonts w:ascii="Times New Roman" w:eastAsia="Times New Roman" w:hAnsi="Times New Roman" w:cs="Times New Roman"/>
          <w:sz w:val="24"/>
          <w:szCs w:val="24"/>
          <w:lang w:val="en-US"/>
        </w:rPr>
        <w:t xml:space="preserve">. </w:t>
      </w:r>
      <w:r w:rsidRPr="00BB63C2">
        <w:rPr>
          <w:rFonts w:ascii="Times New Roman" w:eastAsia="Times New Roman" w:hAnsi="Times New Roman" w:cs="Times New Roman"/>
          <w:b/>
          <w:sz w:val="24"/>
          <w:szCs w:val="24"/>
          <w:lang w:val="en-US"/>
        </w:rPr>
        <w:t>Munculnya kesadaran masyarakat tentang terorisme</w:t>
      </w:r>
      <w:r w:rsidRPr="0009291A">
        <w:rPr>
          <w:rFonts w:ascii="Times New Roman" w:eastAsia="Times New Roman" w:hAnsi="Times New Roman" w:cs="Times New Roman"/>
          <w:sz w:val="24"/>
          <w:szCs w:val="24"/>
          <w:lang w:val="en-US"/>
        </w:rPr>
        <w:t>. Membuat masyarakat memahami kesulitan yang dihadapi adalah tujuan utama dari pemberdayaan masyarakat. Pemahaman yang lebih luas tentang terorisme, bukan hanya bahaya dan kerusakan yang ditimbulkannya, ditujukan untuk membuat pemerintah dan masyarakat setuju bahwa terorisme adalah musuh</w:t>
      </w:r>
      <w:r>
        <w:rPr>
          <w:rFonts w:ascii="Times New Roman" w:eastAsia="Times New Roman" w:hAnsi="Times New Roman" w:cs="Times New Roman"/>
          <w:sz w:val="24"/>
          <w:szCs w:val="24"/>
          <w:lang w:val="en-US"/>
        </w:rPr>
        <w:t xml:space="preserve"> bersama yang harus diperangi, (2).</w:t>
      </w:r>
      <w:r w:rsidRPr="00BB63C2">
        <w:rPr>
          <w:rFonts w:ascii="Times New Roman" w:eastAsia="Times New Roman" w:hAnsi="Times New Roman" w:cs="Times New Roman"/>
          <w:b/>
          <w:sz w:val="24"/>
          <w:szCs w:val="24"/>
          <w:lang w:val="en-US"/>
        </w:rPr>
        <w:t>Terciptanya sistem deteksi dini</w:t>
      </w:r>
      <w:r w:rsidRPr="0009291A">
        <w:rPr>
          <w:rFonts w:ascii="Times New Roman" w:eastAsia="Times New Roman" w:hAnsi="Times New Roman" w:cs="Times New Roman"/>
          <w:sz w:val="24"/>
          <w:szCs w:val="24"/>
          <w:lang w:val="en-US"/>
        </w:rPr>
        <w:t xml:space="preserve">. Untuk memastikan bahwa masyarakat dapat mengidentifikasi tanda-tanda tindakan teror yang direncanakan atau </w:t>
      </w:r>
      <w:proofErr w:type="gramStart"/>
      <w:r w:rsidRPr="0009291A">
        <w:rPr>
          <w:rFonts w:ascii="Times New Roman" w:eastAsia="Times New Roman" w:hAnsi="Times New Roman" w:cs="Times New Roman"/>
          <w:sz w:val="24"/>
          <w:szCs w:val="24"/>
          <w:lang w:val="en-US"/>
        </w:rPr>
        <w:t>akan</w:t>
      </w:r>
      <w:proofErr w:type="gramEnd"/>
      <w:r w:rsidRPr="0009291A">
        <w:rPr>
          <w:rFonts w:ascii="Times New Roman" w:eastAsia="Times New Roman" w:hAnsi="Times New Roman" w:cs="Times New Roman"/>
          <w:sz w:val="24"/>
          <w:szCs w:val="24"/>
          <w:lang w:val="en-US"/>
        </w:rPr>
        <w:t xml:space="preserve"> dilakukan di lingkungan mereka, diperlukan kemampuan deteksi dini. Akibatnya, bagian penting dari pemberdayaan masyarakat yang dimaksud adalah upaya untuk memberi tahu masyarakat tentang semua masalah</w:t>
      </w:r>
      <w:r>
        <w:rPr>
          <w:rFonts w:ascii="Times New Roman" w:eastAsia="Times New Roman" w:hAnsi="Times New Roman" w:cs="Times New Roman"/>
          <w:sz w:val="24"/>
          <w:szCs w:val="24"/>
          <w:lang w:val="en-US"/>
        </w:rPr>
        <w:t xml:space="preserve"> yang terkait dengan terorisme, (3</w:t>
      </w:r>
      <w:r w:rsidRPr="00BB63C2">
        <w:rPr>
          <w:rFonts w:ascii="Times New Roman" w:eastAsia="Times New Roman" w:hAnsi="Times New Roman" w:cs="Times New Roman"/>
          <w:b/>
          <w:sz w:val="24"/>
          <w:szCs w:val="24"/>
          <w:lang w:val="en-US"/>
        </w:rPr>
        <w:t>).</w:t>
      </w:r>
      <w:r w:rsidRPr="00BB63C2">
        <w:rPr>
          <w:b/>
        </w:rPr>
        <w:t xml:space="preserve"> </w:t>
      </w:r>
      <w:proofErr w:type="gramStart"/>
      <w:r w:rsidRPr="00BB63C2">
        <w:rPr>
          <w:rFonts w:ascii="Times New Roman" w:eastAsia="Times New Roman" w:hAnsi="Times New Roman" w:cs="Times New Roman"/>
          <w:b/>
          <w:sz w:val="24"/>
          <w:szCs w:val="24"/>
          <w:lang w:val="en-US"/>
        </w:rPr>
        <w:t>terwujudnya</w:t>
      </w:r>
      <w:proofErr w:type="gramEnd"/>
      <w:r w:rsidRPr="00BB63C2">
        <w:rPr>
          <w:rFonts w:ascii="Times New Roman" w:eastAsia="Times New Roman" w:hAnsi="Times New Roman" w:cs="Times New Roman"/>
          <w:b/>
          <w:sz w:val="24"/>
          <w:szCs w:val="24"/>
          <w:lang w:val="en-US"/>
        </w:rPr>
        <w:t xml:space="preserve"> partisipasi masyarakat dalam menghentikan tindakan teroris</w:t>
      </w:r>
      <w:r w:rsidRPr="0009291A">
        <w:rPr>
          <w:rFonts w:ascii="Times New Roman" w:eastAsia="Times New Roman" w:hAnsi="Times New Roman" w:cs="Times New Roman"/>
          <w:sz w:val="24"/>
          <w:szCs w:val="24"/>
          <w:lang w:val="en-US"/>
        </w:rPr>
        <w:t xml:space="preserve">. Masyarakat sadar </w:t>
      </w:r>
      <w:proofErr w:type="gramStart"/>
      <w:r w:rsidRPr="0009291A">
        <w:rPr>
          <w:rFonts w:ascii="Times New Roman" w:eastAsia="Times New Roman" w:hAnsi="Times New Roman" w:cs="Times New Roman"/>
          <w:sz w:val="24"/>
          <w:szCs w:val="24"/>
          <w:lang w:val="en-US"/>
        </w:rPr>
        <w:t>akan</w:t>
      </w:r>
      <w:proofErr w:type="gramEnd"/>
      <w:r w:rsidRPr="0009291A">
        <w:rPr>
          <w:rFonts w:ascii="Times New Roman" w:eastAsia="Times New Roman" w:hAnsi="Times New Roman" w:cs="Times New Roman"/>
          <w:sz w:val="24"/>
          <w:szCs w:val="24"/>
          <w:lang w:val="en-US"/>
        </w:rPr>
        <w:t xml:space="preserve"> bahaya terorisme bagi dirinya sendiri dan masyarakat secara keseluruhan, tetapi jika mereka tidak dimotivasi untuk berpartisipasi, masyarakat akan menjadi pasif dan tidak peduli dengan apa yang terjadi di lingkungannya. Oleh karena itu, untuk mencegah ancaman terorisme, kesadaran yang mengakar dalam diri setiap anggota masyarakat untuk aktif berpartisipasi dalam berbag</w:t>
      </w:r>
      <w:r w:rsidR="00BB63C2">
        <w:rPr>
          <w:rFonts w:ascii="Times New Roman" w:eastAsia="Times New Roman" w:hAnsi="Times New Roman" w:cs="Times New Roman"/>
          <w:sz w:val="24"/>
          <w:szCs w:val="24"/>
          <w:lang w:val="en-US"/>
        </w:rPr>
        <w:t>ai peran yang dapat diambilnya, (4).</w:t>
      </w:r>
      <w:r w:rsidR="00BB63C2" w:rsidRPr="00BB63C2">
        <w:t xml:space="preserve"> </w:t>
      </w:r>
      <w:r w:rsidR="00BB63C2" w:rsidRPr="00BB63C2">
        <w:rPr>
          <w:rFonts w:ascii="Times New Roman" w:eastAsia="Times New Roman" w:hAnsi="Times New Roman" w:cs="Times New Roman"/>
          <w:b/>
          <w:sz w:val="24"/>
          <w:szCs w:val="24"/>
          <w:lang w:val="en-US"/>
        </w:rPr>
        <w:t>Masyarakat mampu mengantisipasi krisis</w:t>
      </w:r>
      <w:r w:rsidR="00BB63C2" w:rsidRPr="00BB63C2">
        <w:rPr>
          <w:rFonts w:ascii="Times New Roman" w:eastAsia="Times New Roman" w:hAnsi="Times New Roman" w:cs="Times New Roman"/>
          <w:sz w:val="24"/>
          <w:szCs w:val="24"/>
          <w:lang w:val="en-US"/>
        </w:rPr>
        <w:t>. Dengan semakin canggihnya jaringan terorisme dan teknologinya, serangan teroris di tengah-tengah kewaspadaan masyarakat dan pemerintah, termasuk aparatnya, sangat mungkin terjadi. Oleh karena itu, masyarakat juga harus dilatih dan dilatih untuk mengantisipasi kris</w:t>
      </w:r>
      <w:r w:rsidR="00516E75">
        <w:rPr>
          <w:rFonts w:ascii="Times New Roman" w:eastAsia="Times New Roman" w:hAnsi="Times New Roman" w:cs="Times New Roman"/>
          <w:sz w:val="24"/>
          <w:szCs w:val="24"/>
          <w:lang w:val="en-US"/>
        </w:rPr>
        <w:t>is dalam kasus serangan teroris, (</w:t>
      </w:r>
      <w:r w:rsidR="00516E75" w:rsidRPr="00516E75">
        <w:rPr>
          <w:rFonts w:ascii="Times New Roman" w:eastAsia="Times New Roman" w:hAnsi="Times New Roman" w:cs="Times New Roman"/>
          <w:sz w:val="24"/>
          <w:szCs w:val="24"/>
          <w:lang w:val="en-US"/>
        </w:rPr>
        <w:t>5</w:t>
      </w:r>
      <w:r w:rsidR="00516E75">
        <w:rPr>
          <w:rFonts w:ascii="Times New Roman" w:eastAsia="Times New Roman" w:hAnsi="Times New Roman" w:cs="Times New Roman"/>
          <w:sz w:val="24"/>
          <w:szCs w:val="24"/>
          <w:lang w:val="en-US"/>
        </w:rPr>
        <w:t>)</w:t>
      </w:r>
      <w:r w:rsidR="00516E75" w:rsidRPr="00516E75">
        <w:rPr>
          <w:rFonts w:ascii="Times New Roman" w:eastAsia="Times New Roman" w:hAnsi="Times New Roman" w:cs="Times New Roman"/>
          <w:sz w:val="24"/>
          <w:szCs w:val="24"/>
          <w:lang w:val="en-US"/>
        </w:rPr>
        <w:t xml:space="preserve">. </w:t>
      </w:r>
      <w:r w:rsidR="00516E75" w:rsidRPr="00516E75">
        <w:rPr>
          <w:rFonts w:ascii="Times New Roman" w:eastAsia="Times New Roman" w:hAnsi="Times New Roman" w:cs="Times New Roman"/>
          <w:b/>
          <w:sz w:val="24"/>
          <w:szCs w:val="24"/>
          <w:lang w:val="en-US"/>
        </w:rPr>
        <w:t>Perluasan toleransi terhadap suku, agama, ras, dan golongan (SARA)</w:t>
      </w:r>
      <w:r w:rsidR="00516E75" w:rsidRPr="00516E75">
        <w:rPr>
          <w:rFonts w:ascii="Times New Roman" w:eastAsia="Times New Roman" w:hAnsi="Times New Roman" w:cs="Times New Roman"/>
          <w:sz w:val="24"/>
          <w:szCs w:val="24"/>
          <w:lang w:val="en-US"/>
        </w:rPr>
        <w:t>. Karena mereka menyadari betapa besarnya perbedaan yang disebabkan oleh perbedaan budaya, agama, dan adat istiadat yang berbeda, para pendiri negara telah membuat prinsip Bhinneka Tunggal Ika sebagai semboyan untuk memupuk persatuan dan membuat Pancasila sebagai dasar negara. Namun, dalam kehidupan sehari-hari, prinsip ini belum terwujud dalam praktiknya. Eksklusivisme suku, agama, ras, dan antargolongan (SARA) menyebabkan friksi komunal, seperti yang banyak terjadi di Indonesia akhir-akhir ini. Ini menunjukkan bahwa upaya pemberdayaan masyarakat juga harus ditujukan untuk meningkatkan toleransi antar suku, agama</w:t>
      </w:r>
      <w:r w:rsidR="007266ED">
        <w:rPr>
          <w:rFonts w:ascii="Times New Roman" w:eastAsia="Times New Roman" w:hAnsi="Times New Roman" w:cs="Times New Roman"/>
          <w:sz w:val="24"/>
          <w:szCs w:val="24"/>
          <w:lang w:val="en-US"/>
        </w:rPr>
        <w:t>, ras, dan golongan tersebut, (6).</w:t>
      </w:r>
      <w:r w:rsidR="007266ED" w:rsidRPr="007266ED">
        <w:t xml:space="preserve"> </w:t>
      </w:r>
      <w:proofErr w:type="gramStart"/>
      <w:r w:rsidR="007266ED" w:rsidRPr="007266ED">
        <w:rPr>
          <w:rFonts w:ascii="Times New Roman" w:eastAsia="Times New Roman" w:hAnsi="Times New Roman" w:cs="Times New Roman"/>
          <w:b/>
          <w:sz w:val="24"/>
          <w:szCs w:val="24"/>
          <w:lang w:val="en-US"/>
        </w:rPr>
        <w:t>terbentuk</w:t>
      </w:r>
      <w:proofErr w:type="gramEnd"/>
      <w:r w:rsidR="007266ED" w:rsidRPr="007266ED">
        <w:rPr>
          <w:rFonts w:ascii="Times New Roman" w:eastAsia="Times New Roman" w:hAnsi="Times New Roman" w:cs="Times New Roman"/>
          <w:b/>
          <w:sz w:val="24"/>
          <w:szCs w:val="24"/>
          <w:lang w:val="en-US"/>
        </w:rPr>
        <w:t xml:space="preserve"> pemahaman politik</w:t>
      </w:r>
      <w:r w:rsidR="007266ED" w:rsidRPr="007266ED">
        <w:rPr>
          <w:rFonts w:ascii="Times New Roman" w:eastAsia="Times New Roman" w:hAnsi="Times New Roman" w:cs="Times New Roman"/>
          <w:sz w:val="24"/>
          <w:szCs w:val="24"/>
          <w:lang w:val="en-US"/>
        </w:rPr>
        <w:t xml:space="preserve">. </w:t>
      </w:r>
      <w:r w:rsidR="007266ED" w:rsidRPr="007266ED">
        <w:rPr>
          <w:rFonts w:ascii="Times New Roman" w:eastAsia="Times New Roman" w:hAnsi="Times New Roman" w:cs="Times New Roman"/>
          <w:sz w:val="24"/>
          <w:szCs w:val="24"/>
          <w:lang w:val="en-US"/>
        </w:rPr>
        <w:lastRenderedPageBreak/>
        <w:t>Selain faktor agama, etnik, kedaerahan, dan ideologi, kepentingan politik juga sering menyebabkan munculnya gerakan radikal di dalam negeri. Oleh karena itu, pemberdayaan masyarakat dalam mengantisipasi ancaman terorisme harus sejalan dengan kesadaran politik masyarakat. Sebaliknya, suasana demokratisasi yang didorong oleh reformasi, yang kadang-kadang disalahartikan oleh masyarakat, menunjukkan betapa pentingnya pendidikan politik dan pengetahuan politik.</w:t>
      </w:r>
      <w:r w:rsidR="007266ED" w:rsidRPr="007266ED">
        <w:t xml:space="preserve"> </w:t>
      </w:r>
      <w:r w:rsidR="007266ED">
        <w:rPr>
          <w:lang w:val="en-US"/>
        </w:rPr>
        <w:t>(</w:t>
      </w:r>
      <w:r w:rsidR="007266ED" w:rsidRPr="007266ED">
        <w:rPr>
          <w:rFonts w:ascii="Times New Roman" w:eastAsia="Times New Roman" w:hAnsi="Times New Roman" w:cs="Times New Roman"/>
          <w:sz w:val="24"/>
          <w:szCs w:val="24"/>
          <w:lang w:val="en-US"/>
        </w:rPr>
        <w:t>7</w:t>
      </w:r>
      <w:r w:rsidR="007266ED">
        <w:rPr>
          <w:rFonts w:ascii="Times New Roman" w:eastAsia="Times New Roman" w:hAnsi="Times New Roman" w:cs="Times New Roman"/>
          <w:sz w:val="24"/>
          <w:szCs w:val="24"/>
          <w:lang w:val="en-US"/>
        </w:rPr>
        <w:t>)</w:t>
      </w:r>
      <w:r w:rsidR="007266ED" w:rsidRPr="007266ED">
        <w:rPr>
          <w:rFonts w:ascii="Times New Roman" w:eastAsia="Times New Roman" w:hAnsi="Times New Roman" w:cs="Times New Roman"/>
          <w:sz w:val="24"/>
          <w:szCs w:val="24"/>
          <w:lang w:val="en-US"/>
        </w:rPr>
        <w:t xml:space="preserve">. </w:t>
      </w:r>
      <w:r w:rsidR="007266ED" w:rsidRPr="007266ED">
        <w:rPr>
          <w:rFonts w:ascii="Times New Roman" w:eastAsia="Times New Roman" w:hAnsi="Times New Roman" w:cs="Times New Roman"/>
          <w:b/>
          <w:sz w:val="24"/>
          <w:szCs w:val="24"/>
          <w:lang w:val="en-US"/>
        </w:rPr>
        <w:t>Pertumbuhan kesadaran hukum. Dalam kerangka hukum yang berlaku</w:t>
      </w:r>
      <w:r w:rsidR="007266ED" w:rsidRPr="007266ED">
        <w:rPr>
          <w:rFonts w:ascii="Times New Roman" w:eastAsia="Times New Roman" w:hAnsi="Times New Roman" w:cs="Times New Roman"/>
          <w:sz w:val="24"/>
          <w:szCs w:val="24"/>
          <w:lang w:val="en-US"/>
        </w:rPr>
        <w:t xml:space="preserve">, masyarakat harus dilibatkan secara aktif dalam pencegahan dan penanganan ancaman terorisme. Begitu pula, karena masyarakat kurang memahami hukum dan peraturan, ada kemungkinan anggota masyarakat terlibat dalam terorisme baik secara langsung maupun tidak langsung. Oleh karena itu, upaya untuk meningkatkan kesadaran hukum harus disertakan dengan pemberdayaan masyarakat yang dimaksud. Setiap bagian bangsa bertanggung jawab untuk menerapkan hukum </w:t>
      </w:r>
      <w:r w:rsidR="007266ED">
        <w:rPr>
          <w:rFonts w:ascii="Times New Roman" w:eastAsia="Times New Roman" w:hAnsi="Times New Roman" w:cs="Times New Roman"/>
          <w:sz w:val="24"/>
          <w:szCs w:val="24"/>
          <w:lang w:val="en-US"/>
        </w:rPr>
        <w:t>dan peraturan kepada masyarakat,</w:t>
      </w:r>
      <w:r w:rsidR="007266ED" w:rsidRPr="007266ED">
        <w:t xml:space="preserve"> </w:t>
      </w:r>
      <w:r w:rsidR="007266ED">
        <w:rPr>
          <w:lang w:val="en-US"/>
        </w:rPr>
        <w:t>(</w:t>
      </w:r>
      <w:r w:rsidR="007266ED" w:rsidRPr="007266ED">
        <w:rPr>
          <w:rFonts w:ascii="Times New Roman" w:eastAsia="Times New Roman" w:hAnsi="Times New Roman" w:cs="Times New Roman"/>
          <w:sz w:val="24"/>
          <w:szCs w:val="24"/>
          <w:lang w:val="en-US"/>
        </w:rPr>
        <w:t>8</w:t>
      </w:r>
      <w:r w:rsidR="007266ED">
        <w:rPr>
          <w:rFonts w:ascii="Times New Roman" w:eastAsia="Times New Roman" w:hAnsi="Times New Roman" w:cs="Times New Roman"/>
          <w:sz w:val="24"/>
          <w:szCs w:val="24"/>
          <w:lang w:val="en-US"/>
        </w:rPr>
        <w:t>)</w:t>
      </w:r>
      <w:r w:rsidR="007266ED" w:rsidRPr="007266ED">
        <w:rPr>
          <w:rFonts w:ascii="Times New Roman" w:eastAsia="Times New Roman" w:hAnsi="Times New Roman" w:cs="Times New Roman"/>
          <w:sz w:val="24"/>
          <w:szCs w:val="24"/>
          <w:lang w:val="en-US"/>
        </w:rPr>
        <w:t xml:space="preserve">. </w:t>
      </w:r>
      <w:r w:rsidR="007266ED" w:rsidRPr="007266ED">
        <w:rPr>
          <w:rFonts w:ascii="Times New Roman" w:eastAsia="Times New Roman" w:hAnsi="Times New Roman" w:cs="Times New Roman"/>
          <w:b/>
          <w:sz w:val="24"/>
          <w:szCs w:val="24"/>
          <w:lang w:val="en-US"/>
        </w:rPr>
        <w:t>Munculnya rasa patriotism</w:t>
      </w:r>
      <w:r w:rsidR="0099198F">
        <w:rPr>
          <w:rFonts w:ascii="Times New Roman" w:eastAsia="Times New Roman" w:hAnsi="Times New Roman" w:cs="Times New Roman"/>
          <w:b/>
          <w:sz w:val="24"/>
          <w:szCs w:val="24"/>
          <w:lang w:val="en-US"/>
        </w:rPr>
        <w:t xml:space="preserve">  </w:t>
      </w:r>
      <w:r w:rsidR="007266ED" w:rsidRPr="007266ED">
        <w:rPr>
          <w:rFonts w:ascii="Times New Roman" w:eastAsia="Times New Roman" w:hAnsi="Times New Roman" w:cs="Times New Roman"/>
          <w:b/>
          <w:sz w:val="24"/>
          <w:szCs w:val="24"/>
          <w:lang w:val="en-US"/>
        </w:rPr>
        <w:t>e.</w:t>
      </w:r>
      <w:r w:rsidR="007266ED" w:rsidRPr="007266ED">
        <w:rPr>
          <w:rFonts w:ascii="Times New Roman" w:eastAsia="Times New Roman" w:hAnsi="Times New Roman" w:cs="Times New Roman"/>
          <w:sz w:val="24"/>
          <w:szCs w:val="24"/>
          <w:lang w:val="en-US"/>
        </w:rPr>
        <w:t xml:space="preserve"> Kesadaran bela negara, yang merupakan penjabaran dari Pasal 27 ayat (3) UUD 1945 dan sejalan dengan Pasal 30 ayat (1), harus terus dipupuk dan dibangun untuk membangun persatuan dan kesatuan masyarakat. Akan ada budaya bela negara yang berpusat pada sifat manusia Indonesia yang patriotik melalui peningkatan kesadaran dan wawasan kebangsaan.  </w:t>
      </w:r>
    </w:p>
    <w:p w:rsidR="005E1C93" w:rsidRPr="005E1C93" w:rsidRDefault="005E1C93" w:rsidP="00AE2103">
      <w:pPr>
        <w:jc w:val="both"/>
        <w:rPr>
          <w:rFonts w:ascii="Times New Roman" w:eastAsia="Times New Roman" w:hAnsi="Times New Roman" w:cs="Times New Roman"/>
          <w:b/>
          <w:sz w:val="24"/>
          <w:szCs w:val="24"/>
          <w:lang w:val="en-US"/>
        </w:rPr>
      </w:pPr>
    </w:p>
    <w:p w:rsidR="002B2C22" w:rsidRDefault="002B2C22" w:rsidP="00AE2103">
      <w:pPr>
        <w:jc w:val="both"/>
        <w:rPr>
          <w:rFonts w:ascii="Times New Roman" w:eastAsia="Times New Roman" w:hAnsi="Times New Roman" w:cs="Times New Roman"/>
          <w:b/>
          <w:sz w:val="24"/>
          <w:szCs w:val="24"/>
          <w:lang w:val="en-US"/>
        </w:rPr>
      </w:pPr>
    </w:p>
    <w:p w:rsidR="002B2C22" w:rsidRDefault="002B2C22" w:rsidP="00AE2103">
      <w:pPr>
        <w:jc w:val="both"/>
        <w:rPr>
          <w:rFonts w:ascii="Times New Roman" w:eastAsia="Times New Roman" w:hAnsi="Times New Roman" w:cs="Times New Roman"/>
          <w:b/>
          <w:sz w:val="24"/>
          <w:szCs w:val="24"/>
          <w:lang w:val="en-US"/>
        </w:rPr>
      </w:pPr>
    </w:p>
    <w:p w:rsidR="005E1C93" w:rsidRPr="005E1C93" w:rsidRDefault="005E1C93" w:rsidP="00AE2103">
      <w:pPr>
        <w:jc w:val="both"/>
        <w:rPr>
          <w:rFonts w:ascii="Times New Roman" w:eastAsia="Times New Roman" w:hAnsi="Times New Roman" w:cs="Times New Roman"/>
          <w:sz w:val="24"/>
          <w:szCs w:val="24"/>
          <w:lang w:val="en-US"/>
        </w:rPr>
      </w:pPr>
      <w:r w:rsidRPr="005E1C93">
        <w:rPr>
          <w:rFonts w:ascii="Times New Roman" w:eastAsia="Times New Roman" w:hAnsi="Times New Roman" w:cs="Times New Roman"/>
          <w:b/>
          <w:sz w:val="24"/>
          <w:szCs w:val="24"/>
          <w:lang w:val="en-US"/>
        </w:rPr>
        <w:t>Metode Penelitian</w:t>
      </w:r>
    </w:p>
    <w:p w:rsidR="005E1C93" w:rsidRDefault="003924B8" w:rsidP="00AE2103">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Metode penelitian ini</w:t>
      </w:r>
      <w:r w:rsidR="00590B0C" w:rsidRPr="00590B0C">
        <w:rPr>
          <w:rFonts w:ascii="Times New Roman" w:eastAsia="Times New Roman" w:hAnsi="Times New Roman" w:cs="Times New Roman"/>
          <w:sz w:val="24"/>
          <w:szCs w:val="24"/>
          <w:lang w:val="en-US"/>
        </w:rPr>
        <w:t xml:space="preserve"> dilakukan dengan menggunakan teknik deskriptif analitis. Tujuannya adalah untuk menemukan tren dan temuan baru. Untuk mencapai tujuan ini, literatur yang relevan dianalisis secara menyeluruh, termasuk artikel dan penelitian tentang peran Islam dalam mencegah radikalisme dan terorisme di Indonesia. Metode ini memberikan kerangka yang kuat untuk memberikan informasi yang relevan dan membuat kesimpulan yang tidak bias.</w:t>
      </w:r>
    </w:p>
    <w:p w:rsidR="005E1C93" w:rsidRPr="00F55E2F" w:rsidRDefault="005E1C93" w:rsidP="00AE2103">
      <w:pPr>
        <w:jc w:val="both"/>
        <w:rPr>
          <w:rFonts w:ascii="Times New Roman" w:eastAsia="Times New Roman" w:hAnsi="Times New Roman" w:cs="Times New Roman"/>
          <w:b/>
          <w:sz w:val="24"/>
          <w:szCs w:val="24"/>
          <w:lang w:val="en-US"/>
        </w:rPr>
      </w:pPr>
      <w:r w:rsidRPr="00F55E2F">
        <w:rPr>
          <w:rFonts w:ascii="Times New Roman" w:eastAsia="Times New Roman" w:hAnsi="Times New Roman" w:cs="Times New Roman"/>
          <w:b/>
          <w:sz w:val="24"/>
          <w:szCs w:val="24"/>
          <w:lang w:val="en-US"/>
        </w:rPr>
        <w:t>Hasil dan Pembahasan Subjudul</w:t>
      </w:r>
    </w:p>
    <w:p w:rsidR="005E1C93" w:rsidRPr="00F55E2F" w:rsidRDefault="005E1C93" w:rsidP="00AE2103">
      <w:pPr>
        <w:jc w:val="both"/>
        <w:rPr>
          <w:rFonts w:ascii="Times New Roman" w:eastAsia="Times New Roman" w:hAnsi="Times New Roman" w:cs="Times New Roman"/>
          <w:b/>
          <w:sz w:val="24"/>
          <w:szCs w:val="24"/>
          <w:lang w:val="en-US"/>
        </w:rPr>
      </w:pPr>
      <w:r w:rsidRPr="00F55E2F">
        <w:rPr>
          <w:rFonts w:ascii="Times New Roman" w:eastAsia="Times New Roman" w:hAnsi="Times New Roman" w:cs="Times New Roman"/>
          <w:b/>
          <w:sz w:val="24"/>
          <w:szCs w:val="24"/>
          <w:lang w:val="en-US"/>
        </w:rPr>
        <w:t xml:space="preserve"> </w:t>
      </w:r>
      <w:proofErr w:type="gramStart"/>
      <w:r w:rsidRPr="00F55E2F">
        <w:rPr>
          <w:rFonts w:ascii="Times New Roman" w:eastAsia="Times New Roman" w:hAnsi="Times New Roman" w:cs="Times New Roman"/>
          <w:b/>
          <w:sz w:val="24"/>
          <w:szCs w:val="24"/>
          <w:lang w:val="en-US"/>
        </w:rPr>
        <w:t>peran</w:t>
      </w:r>
      <w:proofErr w:type="gramEnd"/>
      <w:r w:rsidRPr="00F55E2F">
        <w:rPr>
          <w:rFonts w:ascii="Times New Roman" w:eastAsia="Times New Roman" w:hAnsi="Times New Roman" w:cs="Times New Roman"/>
          <w:b/>
          <w:sz w:val="24"/>
          <w:szCs w:val="24"/>
          <w:lang w:val="en-US"/>
        </w:rPr>
        <w:t> Ulama dalam Mencegah Radikalisme</w:t>
      </w:r>
    </w:p>
    <w:p w:rsidR="005E1C93" w:rsidRDefault="005E1C93" w:rsidP="00AE2103">
      <w:pPr>
        <w:ind w:firstLine="720"/>
        <w:jc w:val="both"/>
        <w:rPr>
          <w:rFonts w:ascii="Times New Roman" w:eastAsia="Times New Roman" w:hAnsi="Times New Roman" w:cs="Times New Roman"/>
          <w:sz w:val="24"/>
          <w:szCs w:val="24"/>
          <w:lang w:val="en-US"/>
        </w:rPr>
      </w:pPr>
      <w:r w:rsidRPr="005E1C93">
        <w:rPr>
          <w:rFonts w:ascii="Times New Roman" w:eastAsia="Times New Roman" w:hAnsi="Times New Roman" w:cs="Times New Roman"/>
          <w:sz w:val="24"/>
          <w:szCs w:val="24"/>
          <w:lang w:val="en-US"/>
        </w:rPr>
        <w:t>Pentingnya peran ulama dalam memerangi terorisme dan radikalisme di Indonesia ditunjukkan oleh tinjauan literatur ini. Ulama menawarkan pesan yang moderat, menentang kekerasan, dan memperbaiki pemahaman agama yang salah. Ini ditunjukkan dalam penelitian dan artikel yang dikaji.</w:t>
      </w:r>
    </w:p>
    <w:p w:rsidR="003924B8" w:rsidRDefault="003924B8" w:rsidP="00AE2103">
      <w:pPr>
        <w:ind w:firstLine="720"/>
        <w:jc w:val="both"/>
        <w:rPr>
          <w:rFonts w:ascii="Times New Roman" w:eastAsia="Times New Roman" w:hAnsi="Times New Roman" w:cs="Times New Roman"/>
          <w:sz w:val="24"/>
          <w:szCs w:val="24"/>
          <w:lang w:val="en-US"/>
        </w:rPr>
      </w:pPr>
    </w:p>
    <w:p w:rsidR="003924B8" w:rsidRDefault="003924B8" w:rsidP="00AE2103">
      <w:pPr>
        <w:ind w:firstLine="720"/>
        <w:jc w:val="both"/>
        <w:rPr>
          <w:rFonts w:ascii="Times New Roman" w:eastAsia="Times New Roman" w:hAnsi="Times New Roman" w:cs="Times New Roman"/>
          <w:sz w:val="24"/>
          <w:szCs w:val="24"/>
          <w:lang w:val="en-US"/>
        </w:rPr>
      </w:pPr>
      <w:bookmarkStart w:id="0" w:name="_GoBack"/>
      <w:bookmarkEnd w:id="0"/>
    </w:p>
    <w:p w:rsidR="00F55E2F" w:rsidRPr="00F55E2F" w:rsidRDefault="00F55E2F" w:rsidP="00AE2103">
      <w:pPr>
        <w:jc w:val="both"/>
        <w:rPr>
          <w:rFonts w:ascii="Times New Roman" w:eastAsia="Times New Roman" w:hAnsi="Times New Roman" w:cs="Times New Roman"/>
          <w:b/>
          <w:sz w:val="24"/>
          <w:szCs w:val="24"/>
          <w:lang w:val="en-US"/>
        </w:rPr>
      </w:pPr>
      <w:r w:rsidRPr="00F55E2F">
        <w:rPr>
          <w:rFonts w:ascii="Times New Roman" w:eastAsia="Times New Roman" w:hAnsi="Times New Roman" w:cs="Times New Roman"/>
          <w:b/>
          <w:sz w:val="24"/>
          <w:szCs w:val="24"/>
          <w:lang w:val="en-US"/>
        </w:rPr>
        <w:lastRenderedPageBreak/>
        <w:t>Pendidikan Agama Moderat</w:t>
      </w:r>
    </w:p>
    <w:p w:rsidR="00F55E2F" w:rsidRDefault="00F55E2F" w:rsidP="00D17DA0">
      <w:pPr>
        <w:ind w:firstLine="720"/>
        <w:jc w:val="both"/>
        <w:rPr>
          <w:rFonts w:ascii="Times New Roman" w:eastAsia="Times New Roman" w:hAnsi="Times New Roman" w:cs="Times New Roman"/>
          <w:sz w:val="24"/>
          <w:szCs w:val="24"/>
          <w:lang w:val="en-US"/>
        </w:rPr>
      </w:pPr>
      <w:r w:rsidRPr="00F55E2F">
        <w:rPr>
          <w:rFonts w:ascii="Times New Roman" w:eastAsia="Times New Roman" w:hAnsi="Times New Roman" w:cs="Times New Roman"/>
          <w:sz w:val="24"/>
          <w:szCs w:val="24"/>
          <w:lang w:val="en-US"/>
        </w:rPr>
        <w:t xml:space="preserve"> </w:t>
      </w:r>
      <w:proofErr w:type="gramStart"/>
      <w:r w:rsidRPr="00F55E2F">
        <w:rPr>
          <w:rFonts w:ascii="Times New Roman" w:eastAsia="Times New Roman" w:hAnsi="Times New Roman" w:cs="Times New Roman"/>
          <w:sz w:val="24"/>
          <w:szCs w:val="24"/>
          <w:lang w:val="en-US"/>
        </w:rPr>
        <w:t>menyoroti</w:t>
      </w:r>
      <w:proofErr w:type="gramEnd"/>
      <w:r w:rsidRPr="00F55E2F">
        <w:rPr>
          <w:rFonts w:ascii="Times New Roman" w:eastAsia="Times New Roman" w:hAnsi="Times New Roman" w:cs="Times New Roman"/>
          <w:sz w:val="24"/>
          <w:szCs w:val="24"/>
          <w:lang w:val="en-US"/>
        </w:rPr>
        <w:t xml:space="preserve"> betapa pentingnya pendidikan agama yang berbasis moderat untuk membangun pemahaman yang benar tentang Islam. Pendidikan agama yang inklusif memiliki kemampuan untuk mencegah radikalisasi di kalangan generasi muda dan memperkuat pemahaman moderat.</w:t>
      </w:r>
    </w:p>
    <w:p w:rsidR="00590B0C" w:rsidRDefault="00590B0C" w:rsidP="00D17DA0">
      <w:pPr>
        <w:ind w:firstLine="720"/>
        <w:jc w:val="both"/>
        <w:rPr>
          <w:rFonts w:ascii="Times New Roman" w:eastAsia="Times New Roman" w:hAnsi="Times New Roman" w:cs="Times New Roman"/>
          <w:sz w:val="24"/>
          <w:szCs w:val="24"/>
          <w:lang w:val="en-US"/>
        </w:rPr>
      </w:pPr>
    </w:p>
    <w:p w:rsidR="00D17DA0" w:rsidRDefault="00D17DA0" w:rsidP="00D17DA0">
      <w:pPr>
        <w:ind w:firstLine="720"/>
        <w:jc w:val="both"/>
        <w:rPr>
          <w:rFonts w:ascii="Times New Roman" w:eastAsia="Times New Roman" w:hAnsi="Times New Roman" w:cs="Times New Roman"/>
          <w:sz w:val="24"/>
          <w:szCs w:val="24"/>
          <w:lang w:val="en-US"/>
        </w:rPr>
      </w:pPr>
    </w:p>
    <w:p w:rsidR="00F55E2F" w:rsidRPr="00F55E2F" w:rsidRDefault="00F55E2F" w:rsidP="00AE2103">
      <w:pPr>
        <w:jc w:val="both"/>
        <w:rPr>
          <w:rFonts w:ascii="Times New Roman" w:eastAsia="Times New Roman" w:hAnsi="Times New Roman" w:cs="Times New Roman"/>
          <w:b/>
          <w:sz w:val="24"/>
          <w:szCs w:val="24"/>
          <w:lang w:val="en-US"/>
        </w:rPr>
      </w:pPr>
      <w:r w:rsidRPr="00F55E2F">
        <w:rPr>
          <w:rFonts w:ascii="Times New Roman" w:eastAsia="Times New Roman" w:hAnsi="Times New Roman" w:cs="Times New Roman"/>
          <w:b/>
          <w:sz w:val="24"/>
          <w:szCs w:val="24"/>
          <w:lang w:val="en-US"/>
        </w:rPr>
        <w:t>Pemberdayaan Masyarakat dalam Menghadapi Radikalisme</w:t>
      </w:r>
    </w:p>
    <w:p w:rsidR="00F55E2F" w:rsidRDefault="00F55E2F" w:rsidP="00D17DA0">
      <w:pPr>
        <w:ind w:firstLine="720"/>
        <w:jc w:val="both"/>
        <w:rPr>
          <w:rFonts w:ascii="Times New Roman" w:eastAsia="Times New Roman" w:hAnsi="Times New Roman" w:cs="Times New Roman"/>
          <w:sz w:val="24"/>
          <w:szCs w:val="24"/>
          <w:lang w:val="en-US"/>
        </w:rPr>
      </w:pPr>
      <w:r w:rsidRPr="00F55E2F">
        <w:rPr>
          <w:rFonts w:ascii="Times New Roman" w:eastAsia="Times New Roman" w:hAnsi="Times New Roman" w:cs="Times New Roman"/>
          <w:sz w:val="24"/>
          <w:szCs w:val="24"/>
          <w:lang w:val="en-US"/>
        </w:rPr>
        <w:t xml:space="preserve"> </w:t>
      </w:r>
      <w:proofErr w:type="gramStart"/>
      <w:r w:rsidRPr="00F55E2F">
        <w:rPr>
          <w:rFonts w:ascii="Times New Roman" w:eastAsia="Times New Roman" w:hAnsi="Times New Roman" w:cs="Times New Roman"/>
          <w:sz w:val="24"/>
          <w:szCs w:val="24"/>
          <w:lang w:val="en-US"/>
        </w:rPr>
        <w:t>pemberdayaan</w:t>
      </w:r>
      <w:proofErr w:type="gramEnd"/>
      <w:r w:rsidRPr="00F55E2F">
        <w:rPr>
          <w:rFonts w:ascii="Times New Roman" w:eastAsia="Times New Roman" w:hAnsi="Times New Roman" w:cs="Times New Roman"/>
          <w:sz w:val="24"/>
          <w:szCs w:val="24"/>
          <w:lang w:val="en-US"/>
        </w:rPr>
        <w:t xml:space="preserve"> masyarakat sangat penting dalam memerangi terorisme dan radikalisme. Penelitian dan tulisan yang dikaji menunjukkan bahwa partisipasi aktif masyarakat dan kerja </w:t>
      </w:r>
      <w:proofErr w:type="gramStart"/>
      <w:r w:rsidRPr="00F55E2F">
        <w:rPr>
          <w:rFonts w:ascii="Times New Roman" w:eastAsia="Times New Roman" w:hAnsi="Times New Roman" w:cs="Times New Roman"/>
          <w:sz w:val="24"/>
          <w:szCs w:val="24"/>
          <w:lang w:val="en-US"/>
        </w:rPr>
        <w:t>sama</w:t>
      </w:r>
      <w:proofErr w:type="gramEnd"/>
      <w:r w:rsidRPr="00F55E2F">
        <w:rPr>
          <w:rFonts w:ascii="Times New Roman" w:eastAsia="Times New Roman" w:hAnsi="Times New Roman" w:cs="Times New Roman"/>
          <w:sz w:val="24"/>
          <w:szCs w:val="24"/>
          <w:lang w:val="en-US"/>
        </w:rPr>
        <w:t xml:space="preserve"> dengan otoritas dapat memungkinkan upaya yang efektif untuk mengidentifikasi, melaporkan, dan mencegah tindakan teroris.</w:t>
      </w:r>
    </w:p>
    <w:p w:rsidR="00F55E2F" w:rsidRDefault="002B2C22" w:rsidP="00AE2103">
      <w:pPr>
        <w:tabs>
          <w:tab w:val="left" w:pos="7985"/>
        </w:tabs>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p w:rsidR="00F55E2F" w:rsidRPr="00F55E2F" w:rsidRDefault="00F55E2F" w:rsidP="00AE2103">
      <w:pPr>
        <w:ind w:firstLine="720"/>
        <w:jc w:val="both"/>
        <w:rPr>
          <w:rFonts w:ascii="Times New Roman" w:eastAsia="Times New Roman" w:hAnsi="Times New Roman" w:cs="Times New Roman"/>
          <w:b/>
          <w:sz w:val="24"/>
          <w:szCs w:val="24"/>
          <w:lang w:val="en-US"/>
        </w:rPr>
      </w:pPr>
      <w:r w:rsidRPr="00F55E2F">
        <w:rPr>
          <w:rFonts w:ascii="Times New Roman" w:eastAsia="Times New Roman" w:hAnsi="Times New Roman" w:cs="Times New Roman"/>
          <w:b/>
          <w:sz w:val="24"/>
          <w:szCs w:val="24"/>
          <w:lang w:val="en-US"/>
        </w:rPr>
        <w:t>KESIMPULAN DAN SARAN</w:t>
      </w:r>
    </w:p>
    <w:p w:rsidR="00D17DA0" w:rsidRDefault="00D17DA0" w:rsidP="00D17DA0">
      <w:pPr>
        <w:ind w:firstLine="720"/>
        <w:jc w:val="both"/>
        <w:rPr>
          <w:rFonts w:ascii="Times New Roman" w:eastAsia="Times New Roman" w:hAnsi="Times New Roman" w:cs="Times New Roman"/>
          <w:sz w:val="24"/>
          <w:szCs w:val="24"/>
          <w:lang w:val="en-US"/>
        </w:rPr>
      </w:pPr>
      <w:r w:rsidRPr="00D17DA0">
        <w:rPr>
          <w:rFonts w:ascii="Times New Roman" w:eastAsia="Times New Roman" w:hAnsi="Times New Roman" w:cs="Times New Roman"/>
          <w:sz w:val="24"/>
          <w:szCs w:val="24"/>
          <w:lang w:val="en-US"/>
        </w:rPr>
        <w:t>Islam sangat berperan dalam memerangi terorisme dan radikalisme di Indonesia. Pendidikan yang baik, pemahaman agama yang sejalan dengan prinsip-prinsip Islam yang moderat, dan promosi dialog antara agama dapat menjadi landasan yang kuat untuk melawan cerita ekstremisme agama. Ulama, agamawan, organisasi Islam, dan pesantren harus berperan aktif dalam menyebarkan pemahaman yang benar tentang Islam serta menekankan perdamaian dan toleransi, yang sangat penting untuk membangun masyarakat yang aman dari radikalisme.</w:t>
      </w:r>
    </w:p>
    <w:p w:rsidR="00D17DA0" w:rsidRDefault="00AE2103" w:rsidP="00AE2103">
      <w:pPr>
        <w:ind w:firstLine="720"/>
        <w:jc w:val="both"/>
        <w:rPr>
          <w:rFonts w:ascii="Times New Roman" w:eastAsia="Times New Roman" w:hAnsi="Times New Roman" w:cs="Times New Roman"/>
          <w:sz w:val="24"/>
          <w:szCs w:val="24"/>
          <w:lang w:val="en-US"/>
        </w:rPr>
      </w:pPr>
      <w:r w:rsidRPr="00AE2103">
        <w:rPr>
          <w:rFonts w:ascii="Times New Roman" w:eastAsia="Times New Roman" w:hAnsi="Times New Roman" w:cs="Times New Roman"/>
          <w:sz w:val="24"/>
          <w:szCs w:val="24"/>
          <w:lang w:val="en-US"/>
        </w:rPr>
        <w:t xml:space="preserve"> </w:t>
      </w:r>
      <w:r w:rsidR="00D17DA0" w:rsidRPr="00D17DA0">
        <w:rPr>
          <w:rFonts w:ascii="Times New Roman" w:eastAsia="Times New Roman" w:hAnsi="Times New Roman" w:cs="Times New Roman"/>
          <w:sz w:val="24"/>
          <w:szCs w:val="24"/>
          <w:lang w:val="en-US"/>
        </w:rPr>
        <w:t xml:space="preserve">Perlu ada upaya yang lebih besar untuk memperkuat pendidikan agama yang sejalan dengan nilai-nilai Islam moderat. Dibutuhkan program pendidikan yang memberikan pemahaman yang luas tentang ajaran Islam yang toleran dan menekankan pentingnya kedamaian dan kerja </w:t>
      </w:r>
      <w:proofErr w:type="gramStart"/>
      <w:r w:rsidR="00D17DA0" w:rsidRPr="00D17DA0">
        <w:rPr>
          <w:rFonts w:ascii="Times New Roman" w:eastAsia="Times New Roman" w:hAnsi="Times New Roman" w:cs="Times New Roman"/>
          <w:sz w:val="24"/>
          <w:szCs w:val="24"/>
          <w:lang w:val="en-US"/>
        </w:rPr>
        <w:t>sama</w:t>
      </w:r>
      <w:proofErr w:type="gramEnd"/>
      <w:r w:rsidR="00D17DA0" w:rsidRPr="00D17DA0">
        <w:rPr>
          <w:rFonts w:ascii="Times New Roman" w:eastAsia="Times New Roman" w:hAnsi="Times New Roman" w:cs="Times New Roman"/>
          <w:sz w:val="24"/>
          <w:szCs w:val="24"/>
          <w:lang w:val="en-US"/>
        </w:rPr>
        <w:t xml:space="preserve"> antarumat beragama. Selain itu, kerja </w:t>
      </w:r>
      <w:proofErr w:type="gramStart"/>
      <w:r w:rsidR="00D17DA0" w:rsidRPr="00D17DA0">
        <w:rPr>
          <w:rFonts w:ascii="Times New Roman" w:eastAsia="Times New Roman" w:hAnsi="Times New Roman" w:cs="Times New Roman"/>
          <w:sz w:val="24"/>
          <w:szCs w:val="24"/>
          <w:lang w:val="en-US"/>
        </w:rPr>
        <w:t>sama</w:t>
      </w:r>
      <w:proofErr w:type="gramEnd"/>
      <w:r w:rsidR="00D17DA0" w:rsidRPr="00D17DA0">
        <w:rPr>
          <w:rFonts w:ascii="Times New Roman" w:eastAsia="Times New Roman" w:hAnsi="Times New Roman" w:cs="Times New Roman"/>
          <w:sz w:val="24"/>
          <w:szCs w:val="24"/>
          <w:lang w:val="en-US"/>
        </w:rPr>
        <w:t xml:space="preserve"> yang kuat antara pemerintah, masyarakat, dan ulama dapat dicapai melalui komunikasi antaragama yang terus-menerus, kampanye publik untuk mendukung kehidupan beragama yang damai, dan kolaborasi dalam pembuatan kebijakan yang melindungi hak-hak warga negara.</w:t>
      </w:r>
    </w:p>
    <w:p w:rsidR="00D17DA0" w:rsidRDefault="00D17DA0" w:rsidP="00AE2103">
      <w:pPr>
        <w:ind w:firstLine="720"/>
        <w:jc w:val="both"/>
        <w:rPr>
          <w:rFonts w:ascii="Times New Roman" w:eastAsia="Times New Roman" w:hAnsi="Times New Roman" w:cs="Times New Roman"/>
          <w:sz w:val="24"/>
          <w:szCs w:val="24"/>
          <w:lang w:val="en-US"/>
        </w:rPr>
      </w:pPr>
      <w:r w:rsidRPr="00D17DA0">
        <w:rPr>
          <w:rFonts w:ascii="Times New Roman" w:eastAsia="Times New Roman" w:hAnsi="Times New Roman" w:cs="Times New Roman"/>
          <w:sz w:val="24"/>
          <w:szCs w:val="24"/>
          <w:lang w:val="en-US"/>
        </w:rPr>
        <w:t xml:space="preserve">Media juga sangat penting dalam memerangi radikalisme dan terorisme. Mereka harus menyebarkan informasi yang berimbang, menghindari sensationalisme, mendukung cerita yang mendukung perdamaian, dan memberikan pemahaman yang benar tentang Islam. Oleh karena itu, media, pemerintah, dan lembaga masyarakat harus bekerja </w:t>
      </w:r>
      <w:proofErr w:type="gramStart"/>
      <w:r w:rsidRPr="00D17DA0">
        <w:rPr>
          <w:rFonts w:ascii="Times New Roman" w:eastAsia="Times New Roman" w:hAnsi="Times New Roman" w:cs="Times New Roman"/>
          <w:sz w:val="24"/>
          <w:szCs w:val="24"/>
          <w:lang w:val="en-US"/>
        </w:rPr>
        <w:t>sama</w:t>
      </w:r>
      <w:proofErr w:type="gramEnd"/>
      <w:r w:rsidRPr="00D17DA0">
        <w:rPr>
          <w:rFonts w:ascii="Times New Roman" w:eastAsia="Times New Roman" w:hAnsi="Times New Roman" w:cs="Times New Roman"/>
          <w:sz w:val="24"/>
          <w:szCs w:val="24"/>
          <w:lang w:val="en-US"/>
        </w:rPr>
        <w:t xml:space="preserve"> untuk memastikan bahwa pesan yang disampaikan tidak memicu konflik atau mendorong radikalisme. </w:t>
      </w:r>
    </w:p>
    <w:p w:rsidR="00F55E2F" w:rsidRDefault="00D17DA0" w:rsidP="00AE2103">
      <w:pPr>
        <w:ind w:firstLine="720"/>
        <w:jc w:val="both"/>
        <w:rPr>
          <w:rFonts w:ascii="Times New Roman" w:eastAsia="Times New Roman" w:hAnsi="Times New Roman" w:cs="Times New Roman"/>
          <w:sz w:val="24"/>
          <w:szCs w:val="24"/>
          <w:lang w:val="en-US"/>
        </w:rPr>
      </w:pPr>
      <w:r w:rsidRPr="00D17DA0">
        <w:rPr>
          <w:rFonts w:ascii="Times New Roman" w:eastAsia="Times New Roman" w:hAnsi="Times New Roman" w:cs="Times New Roman"/>
          <w:sz w:val="24"/>
          <w:szCs w:val="24"/>
          <w:lang w:val="en-US"/>
        </w:rPr>
        <w:t xml:space="preserve">Sebagai kesimpulan dari rekomendasi ini, semua orang bertanggung jawab untuk mencegah radikalisme dan terorisme. Indonesia dapat menjadi contoh bagi negara lain dalam </w:t>
      </w:r>
      <w:r w:rsidRPr="00D17DA0">
        <w:rPr>
          <w:rFonts w:ascii="Times New Roman" w:eastAsia="Times New Roman" w:hAnsi="Times New Roman" w:cs="Times New Roman"/>
          <w:sz w:val="24"/>
          <w:szCs w:val="24"/>
          <w:lang w:val="en-US"/>
        </w:rPr>
        <w:lastRenderedPageBreak/>
        <w:t>menghadapi radikalisme dan terorisme</w:t>
      </w:r>
      <w:r>
        <w:rPr>
          <w:rFonts w:ascii="Times New Roman" w:eastAsia="Times New Roman" w:hAnsi="Times New Roman" w:cs="Times New Roman"/>
          <w:sz w:val="24"/>
          <w:szCs w:val="24"/>
          <w:lang w:val="en-US"/>
        </w:rPr>
        <w:t>.</w:t>
      </w:r>
      <w:r w:rsidRPr="00D17DA0">
        <w:rPr>
          <w:rFonts w:ascii="Times New Roman" w:eastAsia="Times New Roman" w:hAnsi="Times New Roman" w:cs="Times New Roman"/>
          <w:sz w:val="24"/>
          <w:szCs w:val="24"/>
          <w:lang w:val="en-US"/>
        </w:rPr>
        <w:t xml:space="preserve"> </w:t>
      </w:r>
      <w:proofErr w:type="gramStart"/>
      <w:r w:rsidRPr="00D17DA0">
        <w:rPr>
          <w:rFonts w:ascii="Times New Roman" w:eastAsia="Times New Roman" w:hAnsi="Times New Roman" w:cs="Times New Roman"/>
          <w:sz w:val="24"/>
          <w:szCs w:val="24"/>
          <w:lang w:val="en-US"/>
        </w:rPr>
        <w:t>jika</w:t>
      </w:r>
      <w:proofErr w:type="gramEnd"/>
      <w:r w:rsidRPr="00D17DA0">
        <w:rPr>
          <w:rFonts w:ascii="Times New Roman" w:eastAsia="Times New Roman" w:hAnsi="Times New Roman" w:cs="Times New Roman"/>
          <w:sz w:val="24"/>
          <w:szCs w:val="24"/>
          <w:lang w:val="en-US"/>
        </w:rPr>
        <w:t xml:space="preserve"> pemerintah, ulama, masyarakat, dan media bekerja sama untuk membangun Indonesia yang aman, damai, dan harmonis.</w:t>
      </w:r>
    </w:p>
    <w:p w:rsidR="00F55E2F" w:rsidRDefault="00F55E2F" w:rsidP="00AE2103">
      <w:pPr>
        <w:ind w:firstLine="720"/>
        <w:jc w:val="both"/>
        <w:rPr>
          <w:rFonts w:ascii="Times New Roman" w:eastAsia="Times New Roman" w:hAnsi="Times New Roman" w:cs="Times New Roman"/>
          <w:sz w:val="24"/>
          <w:szCs w:val="24"/>
          <w:lang w:val="en-US"/>
        </w:rPr>
      </w:pPr>
    </w:p>
    <w:p w:rsidR="00F55E2F" w:rsidRDefault="00F55E2F" w:rsidP="00AE2103">
      <w:pPr>
        <w:ind w:left="-851" w:firstLine="720"/>
        <w:jc w:val="both"/>
        <w:rPr>
          <w:rFonts w:ascii="Times New Roman" w:eastAsia="Times New Roman" w:hAnsi="Times New Roman" w:cs="Times New Roman"/>
          <w:sz w:val="24"/>
          <w:szCs w:val="24"/>
          <w:lang w:val="en-US"/>
        </w:rPr>
      </w:pPr>
    </w:p>
    <w:p w:rsidR="00F55E2F" w:rsidRDefault="00F55E2F" w:rsidP="00AE2103">
      <w:pPr>
        <w:ind w:left="-851" w:firstLine="720"/>
        <w:jc w:val="both"/>
        <w:rPr>
          <w:rFonts w:ascii="Times New Roman" w:eastAsia="Times New Roman" w:hAnsi="Times New Roman" w:cs="Times New Roman"/>
          <w:sz w:val="24"/>
          <w:szCs w:val="24"/>
          <w:lang w:val="en-US"/>
        </w:rPr>
      </w:pPr>
    </w:p>
    <w:p w:rsidR="00D17DA0" w:rsidRDefault="00D17DA0" w:rsidP="00AE2103">
      <w:pPr>
        <w:ind w:left="-851" w:firstLine="720"/>
        <w:jc w:val="both"/>
        <w:rPr>
          <w:rFonts w:ascii="Times New Roman" w:eastAsia="Times New Roman" w:hAnsi="Times New Roman" w:cs="Times New Roman"/>
          <w:sz w:val="24"/>
          <w:szCs w:val="24"/>
          <w:lang w:val="en-US"/>
        </w:rPr>
      </w:pPr>
    </w:p>
    <w:p w:rsidR="00F55E2F" w:rsidRPr="00AC63EA" w:rsidRDefault="00F55E2F" w:rsidP="00AE2103">
      <w:pPr>
        <w:ind w:left="-851" w:firstLine="720"/>
        <w:jc w:val="both"/>
        <w:rPr>
          <w:rFonts w:ascii="Times New Roman" w:eastAsia="Times New Roman" w:hAnsi="Times New Roman" w:cs="Times New Roman"/>
          <w:b/>
          <w:sz w:val="24"/>
          <w:szCs w:val="24"/>
          <w:lang w:val="en-US"/>
        </w:rPr>
      </w:pPr>
      <w:r w:rsidRPr="00AC63EA">
        <w:rPr>
          <w:rFonts w:ascii="Times New Roman" w:eastAsia="Times New Roman" w:hAnsi="Times New Roman" w:cs="Times New Roman"/>
          <w:b/>
          <w:sz w:val="24"/>
          <w:szCs w:val="24"/>
          <w:lang w:val="en-US"/>
        </w:rPr>
        <w:t>DAFTAR RREFRENSI</w:t>
      </w:r>
    </w:p>
    <w:p w:rsidR="008C75DC" w:rsidRDefault="00F55E2F" w:rsidP="00AE2103">
      <w:pPr>
        <w:ind w:left="-851"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Artikel jurnal</w:t>
      </w:r>
    </w:p>
    <w:p w:rsidR="002B6CF9" w:rsidRDefault="002B6CF9" w:rsidP="002B6CF9">
      <w:pPr>
        <w:widowControl w:val="0"/>
        <w:autoSpaceDE w:val="0"/>
        <w:autoSpaceDN w:val="0"/>
        <w:adjustRightInd w:val="0"/>
        <w:spacing w:after="160" w:line="240" w:lineRule="auto"/>
        <w:jc w:val="both"/>
      </w:pPr>
    </w:p>
    <w:p w:rsidR="00685C95" w:rsidRDefault="002B6CF9" w:rsidP="00685C95">
      <w:pPr>
        <w:widowControl w:val="0"/>
        <w:autoSpaceDE w:val="0"/>
        <w:autoSpaceDN w:val="0"/>
        <w:adjustRightInd w:val="0"/>
        <w:spacing w:after="160" w:line="240" w:lineRule="auto"/>
        <w:ind w:left="480" w:hanging="480"/>
        <w:rPr>
          <w:noProof/>
          <w:szCs w:val="24"/>
        </w:rPr>
      </w:pPr>
      <w:r>
        <w:fldChar w:fldCharType="begin" w:fldLock="1"/>
      </w:r>
      <w:r>
        <w:instrText xml:space="preserve">ADDIN Mendeley Bibliography CSL_BIBLIOGRAPHY </w:instrText>
      </w:r>
      <w:r>
        <w:fldChar w:fldCharType="separate"/>
      </w:r>
      <w:r w:rsidRPr="00C35572">
        <w:rPr>
          <w:noProof/>
          <w:szCs w:val="24"/>
        </w:rPr>
        <w:t xml:space="preserve">Hamka, Indra Satriani, Harmilawati, &amp; Irmayanti. (2022). Penerapan Nilai-Nilai Piagam Madinah Sebagai Konstitusi Islam Dalam Mencegah Radikalisme di Pesantren Darul Istiqamah Biroro. </w:t>
      </w:r>
      <w:r w:rsidRPr="00C35572">
        <w:rPr>
          <w:i/>
          <w:iCs/>
          <w:noProof/>
          <w:szCs w:val="24"/>
        </w:rPr>
        <w:t>Asy-Syari’ah : Jurnal Hukum Islam</w:t>
      </w:r>
      <w:r w:rsidRPr="00C35572">
        <w:rPr>
          <w:noProof/>
          <w:szCs w:val="24"/>
        </w:rPr>
        <w:t xml:space="preserve">, </w:t>
      </w:r>
      <w:r w:rsidRPr="00C35572">
        <w:rPr>
          <w:i/>
          <w:iCs/>
          <w:noProof/>
          <w:szCs w:val="24"/>
        </w:rPr>
        <w:t>8</w:t>
      </w:r>
      <w:r w:rsidRPr="00C35572">
        <w:rPr>
          <w:noProof/>
          <w:szCs w:val="24"/>
        </w:rPr>
        <w:t>(2), 30–49. https://doi.org/10.55210/assyariah.v8i2.727</w:t>
      </w:r>
    </w:p>
    <w:p w:rsidR="00685C95" w:rsidRDefault="00685C95" w:rsidP="00685C95">
      <w:pPr>
        <w:widowControl w:val="0"/>
        <w:autoSpaceDE w:val="0"/>
        <w:autoSpaceDN w:val="0"/>
        <w:adjustRightInd w:val="0"/>
        <w:spacing w:after="160" w:line="240" w:lineRule="auto"/>
        <w:ind w:left="480" w:hanging="480"/>
        <w:jc w:val="both"/>
        <w:rPr>
          <w:noProof/>
          <w:szCs w:val="24"/>
        </w:rPr>
      </w:pPr>
      <w:r>
        <w:fldChar w:fldCharType="begin" w:fldLock="1"/>
      </w:r>
      <w:r>
        <w:instrText xml:space="preserve">ADDIN Mendeley Bibliography CSL_BIBLIOGRAPHY </w:instrText>
      </w:r>
      <w:r>
        <w:fldChar w:fldCharType="separate"/>
      </w:r>
      <w:r w:rsidRPr="00186A0C">
        <w:rPr>
          <w:noProof/>
          <w:szCs w:val="24"/>
        </w:rPr>
        <w:t xml:space="preserve">Harianto, J. (2021). Pencegahan Radikalisme Dalam Membentuk Karakter Anak Melalui Pendidikan Agama Islam. </w:t>
      </w:r>
      <w:r w:rsidRPr="00186A0C">
        <w:rPr>
          <w:i/>
          <w:iCs/>
          <w:noProof/>
          <w:szCs w:val="24"/>
        </w:rPr>
        <w:t>Jurnal Evaluasi Dan Pembelajaran</w:t>
      </w:r>
      <w:r w:rsidRPr="00186A0C">
        <w:rPr>
          <w:noProof/>
          <w:szCs w:val="24"/>
        </w:rPr>
        <w:t xml:space="preserve">, </w:t>
      </w:r>
      <w:r w:rsidRPr="00186A0C">
        <w:rPr>
          <w:i/>
          <w:iCs/>
          <w:noProof/>
          <w:szCs w:val="24"/>
        </w:rPr>
        <w:t>3</w:t>
      </w:r>
      <w:r w:rsidRPr="00186A0C">
        <w:rPr>
          <w:noProof/>
          <w:szCs w:val="24"/>
        </w:rPr>
        <w:t>(2), 55–63. https://doi.org/10.52647/jep.v3i2.38</w:t>
      </w:r>
      <w:r w:rsidRPr="00685C95">
        <w:rPr>
          <w:noProof/>
          <w:szCs w:val="24"/>
        </w:rPr>
        <w:t xml:space="preserve"> </w:t>
      </w:r>
    </w:p>
    <w:p w:rsidR="00685C95" w:rsidRDefault="00685C95" w:rsidP="00685C95">
      <w:pPr>
        <w:widowControl w:val="0"/>
        <w:autoSpaceDE w:val="0"/>
        <w:autoSpaceDN w:val="0"/>
        <w:adjustRightInd w:val="0"/>
        <w:spacing w:after="160" w:line="240" w:lineRule="auto"/>
        <w:ind w:left="480" w:hanging="480"/>
        <w:jc w:val="both"/>
        <w:rPr>
          <w:noProof/>
          <w:szCs w:val="24"/>
        </w:rPr>
      </w:pPr>
      <w:r w:rsidRPr="00711237">
        <w:rPr>
          <w:noProof/>
          <w:szCs w:val="24"/>
        </w:rPr>
        <w:t xml:space="preserve">Khalil Nurul Islam. (2020). Moderasi Beragama di Tengah Pluralitas Bangsa: Tinjauan Revolusi Mental Perspektif Al-Qur’an. </w:t>
      </w:r>
      <w:r w:rsidRPr="00711237">
        <w:rPr>
          <w:i/>
          <w:iCs/>
          <w:noProof/>
          <w:szCs w:val="24"/>
        </w:rPr>
        <w:t>KURIOSITAS: Media Komunikasi Sosial Dan Keagamaan</w:t>
      </w:r>
      <w:r w:rsidRPr="00711237">
        <w:rPr>
          <w:noProof/>
          <w:szCs w:val="24"/>
        </w:rPr>
        <w:t xml:space="preserve">, </w:t>
      </w:r>
      <w:r w:rsidRPr="00711237">
        <w:rPr>
          <w:i/>
          <w:iCs/>
          <w:noProof/>
          <w:szCs w:val="24"/>
        </w:rPr>
        <w:t>13</w:t>
      </w:r>
      <w:r w:rsidRPr="00711237">
        <w:rPr>
          <w:noProof/>
          <w:szCs w:val="24"/>
        </w:rPr>
        <w:t>(1). https://doi.org/10.35905/kur.v13i1.1379</w:t>
      </w:r>
    </w:p>
    <w:p w:rsidR="00685C95" w:rsidRDefault="00685C95" w:rsidP="00685C95">
      <w:pPr>
        <w:widowControl w:val="0"/>
        <w:autoSpaceDE w:val="0"/>
        <w:autoSpaceDN w:val="0"/>
        <w:adjustRightInd w:val="0"/>
        <w:spacing w:after="160" w:line="240" w:lineRule="auto"/>
        <w:ind w:left="480" w:hanging="480"/>
        <w:jc w:val="both"/>
        <w:rPr>
          <w:noProof/>
          <w:szCs w:val="24"/>
        </w:rPr>
      </w:pPr>
      <w:r w:rsidRPr="009C4A06">
        <w:rPr>
          <w:noProof/>
          <w:szCs w:val="24"/>
        </w:rPr>
        <w:t xml:space="preserve"> </w:t>
      </w:r>
      <w:r w:rsidRPr="00987257">
        <w:rPr>
          <w:noProof/>
          <w:szCs w:val="24"/>
        </w:rPr>
        <w:t>Mukrimaa, S. S., Nurdyansyah, Fahyuni, E. F., YULIA CITRA, A., Schulz, N. D., غسان, د., Taniredja, T., Faridli</w:t>
      </w:r>
      <w:r>
        <w:rPr>
          <w:noProof/>
          <w:szCs w:val="24"/>
        </w:rPr>
        <w:t>, E. M., &amp; Harmianto, S. (2016).</w:t>
      </w:r>
    </w:p>
    <w:p w:rsidR="00685C95" w:rsidRDefault="00685C95" w:rsidP="00685C95">
      <w:pPr>
        <w:widowControl w:val="0"/>
        <w:autoSpaceDE w:val="0"/>
        <w:autoSpaceDN w:val="0"/>
        <w:adjustRightInd w:val="0"/>
        <w:spacing w:after="160" w:line="240" w:lineRule="auto"/>
        <w:ind w:left="480" w:hanging="480"/>
        <w:jc w:val="both"/>
        <w:rPr>
          <w:noProof/>
          <w:szCs w:val="24"/>
        </w:rPr>
      </w:pPr>
      <w:r>
        <w:fldChar w:fldCharType="begin" w:fldLock="1"/>
      </w:r>
      <w:r>
        <w:instrText xml:space="preserve">ADDIN Mendeley Bibliography CSL_BIBLIOGRAPHY </w:instrText>
      </w:r>
      <w:r>
        <w:fldChar w:fldCharType="separate"/>
      </w:r>
      <w:r w:rsidRPr="00521D93">
        <w:rPr>
          <w:noProof/>
          <w:szCs w:val="24"/>
        </w:rPr>
        <w:t xml:space="preserve">Purnomo, P., &amp; Solikhah, P. I. (2021). Konsep Dasar Pendidikan Islam Inklusif : Studi Tentang Inklusivitas Islam Sebagai Pijakan Pengembangan Pendidikan Islam Inklusif. </w:t>
      </w:r>
      <w:r w:rsidRPr="00521D93">
        <w:rPr>
          <w:i/>
          <w:iCs/>
          <w:noProof/>
          <w:szCs w:val="24"/>
        </w:rPr>
        <w:t>J-PAI: Jurnal Pendidikan Agama Islam</w:t>
      </w:r>
      <w:r w:rsidRPr="00521D93">
        <w:rPr>
          <w:noProof/>
          <w:szCs w:val="24"/>
        </w:rPr>
        <w:t xml:space="preserve">, </w:t>
      </w:r>
      <w:r w:rsidRPr="00521D93">
        <w:rPr>
          <w:i/>
          <w:iCs/>
          <w:noProof/>
          <w:szCs w:val="24"/>
        </w:rPr>
        <w:t>7</w:t>
      </w:r>
      <w:r w:rsidRPr="00521D93">
        <w:rPr>
          <w:noProof/>
          <w:szCs w:val="24"/>
        </w:rPr>
        <w:t>(2), 114–131. https://doi.org/10.18860/jpai.v7i2.13286</w:t>
      </w:r>
    </w:p>
    <w:p w:rsidR="00685C95" w:rsidRDefault="00685C95" w:rsidP="00685C95">
      <w:pPr>
        <w:widowControl w:val="0"/>
        <w:autoSpaceDE w:val="0"/>
        <w:autoSpaceDN w:val="0"/>
        <w:adjustRightInd w:val="0"/>
        <w:spacing w:after="160" w:line="240" w:lineRule="auto"/>
        <w:ind w:left="480" w:hanging="480"/>
      </w:pPr>
      <w:r>
        <w:fldChar w:fldCharType="begin" w:fldLock="1"/>
      </w:r>
      <w:r>
        <w:instrText xml:space="preserve">ADDIN Mendeley Bibliography CSL_BIBLIOGRAPHY </w:instrText>
      </w:r>
      <w:r>
        <w:fldChar w:fldCharType="separate"/>
      </w:r>
      <w:r>
        <w:fldChar w:fldCharType="begin" w:fldLock="1"/>
      </w:r>
      <w:r>
        <w:instrText xml:space="preserve">ADDIN Mendeley Bibliography CSL_BIBLIOGRAPHY </w:instrText>
      </w:r>
      <w:r>
        <w:fldChar w:fldCharType="separate"/>
      </w:r>
      <w:r w:rsidRPr="00C35572">
        <w:rPr>
          <w:noProof/>
          <w:szCs w:val="24"/>
        </w:rPr>
        <w:t xml:space="preserve">Pemikiran dan Pendidikan Islam, J. (2022). </w:t>
      </w:r>
      <w:r w:rsidRPr="00C35572">
        <w:rPr>
          <w:i/>
          <w:iCs/>
          <w:noProof/>
          <w:szCs w:val="24"/>
        </w:rPr>
        <w:t>53 Studia Religia</w:t>
      </w:r>
      <w:r w:rsidRPr="00C35572">
        <w:rPr>
          <w:noProof/>
          <w:szCs w:val="24"/>
        </w:rPr>
        <w:t xml:space="preserve">. </w:t>
      </w:r>
      <w:r w:rsidRPr="00C35572">
        <w:rPr>
          <w:i/>
          <w:iCs/>
          <w:noProof/>
          <w:szCs w:val="24"/>
        </w:rPr>
        <w:t>6</w:t>
      </w:r>
      <w:r w:rsidRPr="00C35572">
        <w:rPr>
          <w:noProof/>
          <w:szCs w:val="24"/>
        </w:rPr>
        <w:t>(1), 53–62. https://media.neliti.com/media/publications/220737-none.pdf.</w:t>
      </w:r>
      <w:r w:rsidRPr="00965DDD">
        <w:t xml:space="preserve"> </w:t>
      </w:r>
    </w:p>
    <w:p w:rsidR="00685C95" w:rsidRDefault="00685C95" w:rsidP="00685C95">
      <w:pPr>
        <w:widowControl w:val="0"/>
        <w:autoSpaceDE w:val="0"/>
        <w:autoSpaceDN w:val="0"/>
        <w:adjustRightInd w:val="0"/>
        <w:spacing w:after="160" w:line="240" w:lineRule="auto"/>
        <w:ind w:left="480" w:hanging="480"/>
        <w:rPr>
          <w:noProof/>
          <w:szCs w:val="24"/>
        </w:rPr>
      </w:pPr>
      <w:r>
        <w:fldChar w:fldCharType="begin" w:fldLock="1"/>
      </w:r>
      <w:r>
        <w:instrText xml:space="preserve">ADDIN Mendeley Bibliography CSL_BIBLIOGRAPHY </w:instrText>
      </w:r>
      <w:r>
        <w:fldChar w:fldCharType="separate"/>
      </w:r>
      <w:r w:rsidRPr="004D581D">
        <w:rPr>
          <w:noProof/>
          <w:szCs w:val="24"/>
        </w:rPr>
        <w:t xml:space="preserve">Rizki, A., Agama, T., Nurul, I., Balai, K. T., Utara, S., Info, A., Islam, P., Karakter, P., Rizki, A., Tinggi, S., Islam, A., Ilmi, N., Balai, K. T., &amp; Utara, S. (2021). </w:t>
      </w:r>
      <w:r w:rsidRPr="004D581D">
        <w:rPr>
          <w:i/>
          <w:iCs/>
          <w:noProof/>
          <w:szCs w:val="24"/>
        </w:rPr>
        <w:t>Menerapkan Pendidikan Islam dalam Pendidikan Karakter</w:t>
      </w:r>
      <w:r w:rsidRPr="004D581D">
        <w:rPr>
          <w:noProof/>
          <w:szCs w:val="24"/>
        </w:rPr>
        <w:t xml:space="preserve">. </w:t>
      </w:r>
      <w:r w:rsidRPr="004D581D">
        <w:rPr>
          <w:i/>
          <w:iCs/>
          <w:noProof/>
          <w:szCs w:val="24"/>
        </w:rPr>
        <w:t>2</w:t>
      </w:r>
      <w:r w:rsidRPr="004D581D">
        <w:rPr>
          <w:noProof/>
          <w:szCs w:val="24"/>
        </w:rPr>
        <w:t>(2), 28–31. https://doi.org/10.37251/jpaii.v2i2.594</w:t>
      </w:r>
    </w:p>
    <w:p w:rsidR="00685C95" w:rsidRDefault="00685C95" w:rsidP="00685C95">
      <w:pPr>
        <w:widowControl w:val="0"/>
        <w:autoSpaceDE w:val="0"/>
        <w:autoSpaceDN w:val="0"/>
        <w:adjustRightInd w:val="0"/>
        <w:spacing w:after="160" w:line="240" w:lineRule="auto"/>
        <w:ind w:left="480" w:hanging="480"/>
        <w:rPr>
          <w:noProof/>
          <w:szCs w:val="24"/>
        </w:rPr>
      </w:pPr>
      <w:r>
        <w:fldChar w:fldCharType="begin" w:fldLock="1"/>
      </w:r>
      <w:r>
        <w:instrText xml:space="preserve">ADDIN Mendeley Bibliography CSL_BIBLIOGRAPHY </w:instrText>
      </w:r>
      <w:r>
        <w:fldChar w:fldCharType="separate"/>
      </w:r>
      <w:r w:rsidRPr="00186A0C">
        <w:rPr>
          <w:noProof/>
          <w:szCs w:val="24"/>
        </w:rPr>
        <w:t xml:space="preserve">Rozi, M. F., &amp; Surahman, F. (2019). Internalisasi Nilai-Nilai Pendidikan Agama Islam Dalam Rangka Memperkokoh Nkri: Melawan Paham Radikalisme Dan Arus Isu Terorisme Di Remas Robiatul Adhawiyah Dan Remas Al-Falah Desa Ponteh Kecamatan Galis Kabupaten Pamekasan. </w:t>
      </w:r>
      <w:r w:rsidRPr="00186A0C">
        <w:rPr>
          <w:i/>
          <w:iCs/>
          <w:noProof/>
          <w:szCs w:val="24"/>
        </w:rPr>
        <w:t>JPM17: Jurnal Pengabdian Masyarakat</w:t>
      </w:r>
      <w:r w:rsidRPr="00186A0C">
        <w:rPr>
          <w:noProof/>
          <w:szCs w:val="24"/>
        </w:rPr>
        <w:t xml:space="preserve">, </w:t>
      </w:r>
      <w:r w:rsidRPr="00186A0C">
        <w:rPr>
          <w:i/>
          <w:iCs/>
          <w:noProof/>
          <w:szCs w:val="24"/>
        </w:rPr>
        <w:t>4</w:t>
      </w:r>
      <w:r w:rsidRPr="00186A0C">
        <w:rPr>
          <w:noProof/>
          <w:szCs w:val="24"/>
        </w:rPr>
        <w:t>(1). https://doi.org/10.30996/jpm17.v4i1.1992</w:t>
      </w:r>
    </w:p>
    <w:p w:rsidR="00685C95" w:rsidRDefault="00685C95" w:rsidP="00685C95">
      <w:pPr>
        <w:widowControl w:val="0"/>
        <w:autoSpaceDE w:val="0"/>
        <w:autoSpaceDN w:val="0"/>
        <w:adjustRightInd w:val="0"/>
        <w:spacing w:after="160" w:line="240" w:lineRule="auto"/>
        <w:ind w:left="480" w:hanging="480"/>
        <w:rPr>
          <w:noProof/>
          <w:szCs w:val="24"/>
        </w:rPr>
      </w:pPr>
      <w:r w:rsidRPr="002B6CF9">
        <w:rPr>
          <w:noProof/>
          <w:szCs w:val="24"/>
        </w:rPr>
        <w:t xml:space="preserve"> </w:t>
      </w:r>
      <w:r w:rsidRPr="004C6ACC">
        <w:rPr>
          <w:noProof/>
          <w:szCs w:val="24"/>
        </w:rPr>
        <w:t xml:space="preserve">Simanjuntak, H., Widodo, P., Juni, H., Saragih, R., &amp; Suwarno, P. (2023). </w:t>
      </w:r>
      <w:r w:rsidRPr="004C6ACC">
        <w:rPr>
          <w:i/>
          <w:iCs/>
          <w:noProof/>
          <w:szCs w:val="24"/>
        </w:rPr>
        <w:t>Pemberdayaan Masyarakat Dalam Rangka Mencegah Aksi Terorisme di Indonesia</w:t>
      </w:r>
      <w:r w:rsidRPr="004C6ACC">
        <w:rPr>
          <w:noProof/>
          <w:szCs w:val="24"/>
        </w:rPr>
        <w:t xml:space="preserve">. </w:t>
      </w:r>
      <w:r w:rsidRPr="004C6ACC">
        <w:rPr>
          <w:i/>
          <w:iCs/>
          <w:noProof/>
          <w:szCs w:val="24"/>
        </w:rPr>
        <w:t>7</w:t>
      </w:r>
      <w:r w:rsidRPr="004C6ACC">
        <w:rPr>
          <w:noProof/>
          <w:szCs w:val="24"/>
        </w:rPr>
        <w:t>(1), 276–287.</w:t>
      </w:r>
    </w:p>
    <w:p w:rsidR="00685C95" w:rsidRPr="00711237" w:rsidRDefault="00685C95" w:rsidP="00685C95">
      <w:pPr>
        <w:widowControl w:val="0"/>
        <w:autoSpaceDE w:val="0"/>
        <w:autoSpaceDN w:val="0"/>
        <w:adjustRightInd w:val="0"/>
        <w:spacing w:after="160" w:line="240" w:lineRule="auto"/>
        <w:ind w:left="480" w:hanging="480"/>
        <w:rPr>
          <w:noProof/>
        </w:rPr>
      </w:pPr>
      <w:r w:rsidRPr="00965DDD">
        <w:t xml:space="preserve"> </w:t>
      </w:r>
      <w:r>
        <w:fldChar w:fldCharType="begin" w:fldLock="1"/>
      </w:r>
      <w:r>
        <w:instrText xml:space="preserve">ADDIN Mendeley Bibliography CSL_BIBLIOGRAPHY </w:instrText>
      </w:r>
      <w:r>
        <w:fldChar w:fldCharType="separate"/>
      </w:r>
      <w:r w:rsidRPr="00711237">
        <w:rPr>
          <w:noProof/>
          <w:szCs w:val="24"/>
        </w:rPr>
        <w:t xml:space="preserve">Zulfadli, Z. (2017). Radikalisme Islam Dan Motif Terorisme Di Indonesia. </w:t>
      </w:r>
      <w:r w:rsidRPr="00711237">
        <w:rPr>
          <w:i/>
          <w:iCs/>
          <w:noProof/>
          <w:szCs w:val="24"/>
        </w:rPr>
        <w:t>AKADEMIKA: Jurnal Pemikiran Islam</w:t>
      </w:r>
      <w:r w:rsidRPr="00711237">
        <w:rPr>
          <w:noProof/>
          <w:szCs w:val="24"/>
        </w:rPr>
        <w:t xml:space="preserve">, </w:t>
      </w:r>
      <w:r w:rsidRPr="00711237">
        <w:rPr>
          <w:i/>
          <w:iCs/>
          <w:noProof/>
          <w:szCs w:val="24"/>
        </w:rPr>
        <w:t>22</w:t>
      </w:r>
      <w:r w:rsidRPr="00711237">
        <w:rPr>
          <w:noProof/>
          <w:szCs w:val="24"/>
        </w:rPr>
        <w:t>(1), 173. https://doi.org/10.32332/akademika.v22i1.570</w:t>
      </w:r>
    </w:p>
    <w:p w:rsidR="00685C95" w:rsidRPr="00186A0C" w:rsidRDefault="00685C95" w:rsidP="00685C95">
      <w:pPr>
        <w:widowControl w:val="0"/>
        <w:autoSpaceDE w:val="0"/>
        <w:autoSpaceDN w:val="0"/>
        <w:adjustRightInd w:val="0"/>
        <w:spacing w:after="160" w:line="240" w:lineRule="auto"/>
        <w:ind w:left="480" w:hanging="480"/>
        <w:rPr>
          <w:noProof/>
        </w:rPr>
      </w:pPr>
      <w:r>
        <w:lastRenderedPageBreak/>
        <w:fldChar w:fldCharType="end"/>
      </w:r>
    </w:p>
    <w:p w:rsidR="00685C95" w:rsidRPr="004D581D" w:rsidRDefault="00685C95" w:rsidP="00685C95">
      <w:pPr>
        <w:widowControl w:val="0"/>
        <w:autoSpaceDE w:val="0"/>
        <w:autoSpaceDN w:val="0"/>
        <w:adjustRightInd w:val="0"/>
        <w:spacing w:after="160" w:line="240" w:lineRule="auto"/>
        <w:ind w:left="480" w:hanging="480"/>
      </w:pPr>
      <w:r>
        <w:fldChar w:fldCharType="end"/>
      </w:r>
    </w:p>
    <w:p w:rsidR="00685C95" w:rsidRPr="004D581D" w:rsidRDefault="00685C95" w:rsidP="00685C95"/>
    <w:p w:rsidR="00685C95" w:rsidRDefault="00685C95" w:rsidP="00685C95">
      <w:pPr>
        <w:widowControl w:val="0"/>
        <w:autoSpaceDE w:val="0"/>
        <w:autoSpaceDN w:val="0"/>
        <w:adjustRightInd w:val="0"/>
        <w:spacing w:after="160" w:line="240" w:lineRule="auto"/>
        <w:ind w:left="480" w:hanging="480"/>
      </w:pPr>
    </w:p>
    <w:p w:rsidR="00685C95" w:rsidRPr="004D581D" w:rsidRDefault="00685C95" w:rsidP="00685C95">
      <w:pPr>
        <w:widowControl w:val="0"/>
        <w:autoSpaceDE w:val="0"/>
        <w:autoSpaceDN w:val="0"/>
        <w:adjustRightInd w:val="0"/>
        <w:spacing w:after="160" w:line="240" w:lineRule="auto"/>
        <w:ind w:left="480" w:hanging="480"/>
        <w:rPr>
          <w:noProof/>
        </w:rPr>
      </w:pPr>
    </w:p>
    <w:p w:rsidR="00685C95" w:rsidRPr="002B6CF9" w:rsidRDefault="00685C95" w:rsidP="00685C95">
      <w:pPr>
        <w:widowControl w:val="0"/>
        <w:autoSpaceDE w:val="0"/>
        <w:autoSpaceDN w:val="0"/>
        <w:adjustRightInd w:val="0"/>
        <w:spacing w:after="160" w:line="240" w:lineRule="auto"/>
        <w:ind w:left="480" w:hanging="480"/>
        <w:jc w:val="both"/>
        <w:rPr>
          <w:noProof/>
          <w:szCs w:val="24"/>
        </w:rPr>
      </w:pPr>
      <w:r>
        <w:fldChar w:fldCharType="end"/>
      </w:r>
    </w:p>
    <w:p w:rsidR="00685C95" w:rsidRDefault="00685C95" w:rsidP="00685C95">
      <w:pPr>
        <w:widowControl w:val="0"/>
        <w:autoSpaceDE w:val="0"/>
        <w:autoSpaceDN w:val="0"/>
        <w:adjustRightInd w:val="0"/>
        <w:spacing w:after="160" w:line="240" w:lineRule="auto"/>
        <w:ind w:left="480" w:hanging="480"/>
      </w:pPr>
      <w:r>
        <w:fldChar w:fldCharType="end"/>
      </w:r>
      <w:r w:rsidRPr="00965DDD">
        <w:t xml:space="preserve"> </w:t>
      </w:r>
    </w:p>
    <w:p w:rsidR="00685C95" w:rsidRPr="004D581D" w:rsidRDefault="00685C95" w:rsidP="00685C95"/>
    <w:p w:rsidR="00685C95" w:rsidRDefault="00685C95" w:rsidP="00685C95">
      <w:pPr>
        <w:widowControl w:val="0"/>
        <w:autoSpaceDE w:val="0"/>
        <w:autoSpaceDN w:val="0"/>
        <w:adjustRightInd w:val="0"/>
        <w:spacing w:after="160" w:line="240" w:lineRule="auto"/>
        <w:ind w:left="480" w:hanging="480"/>
        <w:jc w:val="both"/>
        <w:rPr>
          <w:noProof/>
          <w:szCs w:val="24"/>
        </w:rPr>
      </w:pPr>
    </w:p>
    <w:p w:rsidR="00685C95" w:rsidRPr="002B6CF9" w:rsidRDefault="00685C95" w:rsidP="00685C95">
      <w:pPr>
        <w:rPr>
          <w:lang w:val="en-US"/>
        </w:rPr>
      </w:pPr>
      <w:r>
        <w:rPr>
          <w:lang w:val="en-US"/>
        </w:rPr>
        <w:t xml:space="preserve"> </w:t>
      </w:r>
    </w:p>
    <w:p w:rsidR="00685C95" w:rsidRPr="004C6ACC" w:rsidRDefault="00685C95" w:rsidP="00685C95">
      <w:pPr>
        <w:widowControl w:val="0"/>
        <w:autoSpaceDE w:val="0"/>
        <w:autoSpaceDN w:val="0"/>
        <w:adjustRightInd w:val="0"/>
        <w:spacing w:after="160" w:line="240" w:lineRule="auto"/>
        <w:ind w:left="480" w:hanging="480"/>
        <w:jc w:val="both"/>
        <w:rPr>
          <w:noProof/>
        </w:rPr>
      </w:pPr>
    </w:p>
    <w:p w:rsidR="00685C95" w:rsidRPr="00DD0185" w:rsidRDefault="00685C95" w:rsidP="00685C95">
      <w:pPr>
        <w:jc w:val="both"/>
        <w:rPr>
          <w:lang w:val="en-US"/>
        </w:rPr>
      </w:pPr>
      <w:r>
        <w:fldChar w:fldCharType="end"/>
      </w:r>
    </w:p>
    <w:p w:rsidR="00685C95" w:rsidRPr="00521D93" w:rsidRDefault="00685C95" w:rsidP="00685C95">
      <w:pPr>
        <w:widowControl w:val="0"/>
        <w:autoSpaceDE w:val="0"/>
        <w:autoSpaceDN w:val="0"/>
        <w:adjustRightInd w:val="0"/>
        <w:spacing w:after="160" w:line="240" w:lineRule="auto"/>
        <w:ind w:left="480" w:hanging="480"/>
        <w:jc w:val="both"/>
        <w:rPr>
          <w:noProof/>
        </w:rPr>
      </w:pPr>
    </w:p>
    <w:p w:rsidR="00685C95" w:rsidRPr="00186A0C" w:rsidRDefault="00685C95" w:rsidP="00685C95">
      <w:pPr>
        <w:widowControl w:val="0"/>
        <w:autoSpaceDE w:val="0"/>
        <w:autoSpaceDN w:val="0"/>
        <w:adjustRightInd w:val="0"/>
        <w:spacing w:after="160" w:line="240" w:lineRule="auto"/>
        <w:ind w:left="480" w:hanging="480"/>
        <w:rPr>
          <w:noProof/>
        </w:rPr>
      </w:pPr>
      <w:r>
        <w:fldChar w:fldCharType="end"/>
      </w:r>
    </w:p>
    <w:p w:rsidR="00685C95" w:rsidRDefault="00685C95" w:rsidP="00685C95">
      <w:r>
        <w:fldChar w:fldCharType="end"/>
      </w:r>
    </w:p>
    <w:p w:rsidR="009C4A06" w:rsidRDefault="009C4A06" w:rsidP="009C4A06">
      <w:pPr>
        <w:widowControl w:val="0"/>
        <w:autoSpaceDE w:val="0"/>
        <w:autoSpaceDN w:val="0"/>
        <w:adjustRightInd w:val="0"/>
        <w:spacing w:after="160" w:line="240" w:lineRule="auto"/>
        <w:ind w:left="480" w:hanging="480"/>
        <w:rPr>
          <w:noProof/>
          <w:szCs w:val="24"/>
        </w:rPr>
      </w:pPr>
    </w:p>
    <w:p w:rsidR="00685C95" w:rsidRPr="00711237" w:rsidRDefault="009C4A06" w:rsidP="00685C95">
      <w:pPr>
        <w:widowControl w:val="0"/>
        <w:autoSpaceDE w:val="0"/>
        <w:autoSpaceDN w:val="0"/>
        <w:adjustRightInd w:val="0"/>
        <w:spacing w:after="160" w:line="240" w:lineRule="auto"/>
        <w:ind w:left="480" w:hanging="480"/>
        <w:jc w:val="both"/>
        <w:rPr>
          <w:noProof/>
        </w:rPr>
      </w:pPr>
      <w:r>
        <w:fldChar w:fldCharType="begin" w:fldLock="1"/>
      </w:r>
      <w:r>
        <w:instrText xml:space="preserve">ADDIN Mendeley Bibliography CSL_BIBLIOGRAPHY </w:instrText>
      </w:r>
      <w:r>
        <w:fldChar w:fldCharType="separate"/>
      </w:r>
    </w:p>
    <w:p w:rsidR="009C4A06" w:rsidRPr="00711237" w:rsidRDefault="009C4A06" w:rsidP="009C4A06">
      <w:pPr>
        <w:widowControl w:val="0"/>
        <w:autoSpaceDE w:val="0"/>
        <w:autoSpaceDN w:val="0"/>
        <w:adjustRightInd w:val="0"/>
        <w:spacing w:after="160" w:line="240" w:lineRule="auto"/>
        <w:ind w:left="480" w:hanging="480"/>
        <w:rPr>
          <w:noProof/>
        </w:rPr>
      </w:pPr>
    </w:p>
    <w:p w:rsidR="009C4A06" w:rsidRPr="00711237" w:rsidRDefault="009C4A06" w:rsidP="009C4A06">
      <w:r>
        <w:fldChar w:fldCharType="end"/>
      </w:r>
    </w:p>
    <w:p w:rsidR="009C4A06" w:rsidRPr="009C4A06" w:rsidRDefault="009C4A06" w:rsidP="009C4A06">
      <w:pPr>
        <w:widowControl w:val="0"/>
        <w:autoSpaceDE w:val="0"/>
        <w:autoSpaceDN w:val="0"/>
        <w:adjustRightInd w:val="0"/>
        <w:spacing w:after="160" w:line="240" w:lineRule="auto"/>
        <w:ind w:left="480" w:hanging="480"/>
        <w:rPr>
          <w:noProof/>
          <w:szCs w:val="24"/>
        </w:rPr>
      </w:pPr>
    </w:p>
    <w:p w:rsidR="009C4A06" w:rsidRPr="00987257" w:rsidRDefault="002B6CF9" w:rsidP="009C4A06">
      <w:pPr>
        <w:widowControl w:val="0"/>
        <w:autoSpaceDE w:val="0"/>
        <w:autoSpaceDN w:val="0"/>
        <w:adjustRightInd w:val="0"/>
        <w:spacing w:after="160" w:line="240" w:lineRule="auto"/>
        <w:ind w:left="480" w:hanging="480"/>
        <w:jc w:val="both"/>
        <w:rPr>
          <w:noProof/>
        </w:rPr>
      </w:pPr>
      <w:r>
        <w:fldChar w:fldCharType="end"/>
      </w:r>
      <w:r w:rsidR="002C25AA">
        <w:fldChar w:fldCharType="begin" w:fldLock="1"/>
      </w:r>
      <w:r w:rsidR="002C25AA">
        <w:instrText xml:space="preserve">ADDIN Mendeley Bibliography CSL_BIBLIOGRAPHY </w:instrText>
      </w:r>
      <w:r w:rsidR="002C25AA">
        <w:fldChar w:fldCharType="separate"/>
      </w:r>
    </w:p>
    <w:p w:rsidR="002C25AA" w:rsidRPr="00987257" w:rsidRDefault="002C25AA" w:rsidP="00AE2103">
      <w:pPr>
        <w:widowControl w:val="0"/>
        <w:autoSpaceDE w:val="0"/>
        <w:autoSpaceDN w:val="0"/>
        <w:adjustRightInd w:val="0"/>
        <w:spacing w:after="160" w:line="240" w:lineRule="auto"/>
        <w:jc w:val="both"/>
        <w:rPr>
          <w:noProof/>
        </w:rPr>
      </w:pPr>
    </w:p>
    <w:p w:rsidR="002C25AA" w:rsidRDefault="002C25AA" w:rsidP="00AE2103">
      <w:pPr>
        <w:widowControl w:val="0"/>
        <w:autoSpaceDE w:val="0"/>
        <w:autoSpaceDN w:val="0"/>
        <w:adjustRightInd w:val="0"/>
        <w:spacing w:after="160" w:line="240" w:lineRule="auto"/>
        <w:ind w:left="480" w:hanging="480"/>
        <w:jc w:val="both"/>
        <w:rPr>
          <w:rFonts w:ascii="Times New Roman" w:eastAsia="Times New Roman" w:hAnsi="Times New Roman" w:cs="Times New Roman"/>
          <w:sz w:val="24"/>
          <w:szCs w:val="24"/>
          <w:lang w:val="en-US"/>
        </w:rPr>
      </w:pPr>
      <w:r>
        <w:fldChar w:fldCharType="end"/>
      </w:r>
      <w:r>
        <w:rPr>
          <w:rFonts w:ascii="Times New Roman" w:eastAsia="Times New Roman" w:hAnsi="Times New Roman" w:cs="Times New Roman"/>
          <w:sz w:val="24"/>
          <w:szCs w:val="24"/>
          <w:lang w:val="en-US"/>
        </w:rPr>
        <w:t xml:space="preserve"> </w:t>
      </w:r>
    </w:p>
    <w:p w:rsidR="002C25AA" w:rsidRDefault="002C25AA" w:rsidP="00AE2103">
      <w:pPr>
        <w:ind w:left="-851" w:firstLine="720"/>
        <w:jc w:val="both"/>
        <w:rPr>
          <w:rFonts w:ascii="Times New Roman" w:eastAsia="Times New Roman" w:hAnsi="Times New Roman" w:cs="Times New Roman"/>
          <w:sz w:val="24"/>
          <w:szCs w:val="24"/>
          <w:lang w:val="en-US"/>
        </w:rPr>
      </w:pPr>
    </w:p>
    <w:p w:rsidR="00F55E2F" w:rsidRDefault="00F55E2F" w:rsidP="00AE2103">
      <w:pPr>
        <w:ind w:left="-851" w:firstLine="720"/>
        <w:jc w:val="both"/>
        <w:rPr>
          <w:rFonts w:ascii="Times New Roman" w:eastAsia="Times New Roman" w:hAnsi="Times New Roman" w:cs="Times New Roman"/>
          <w:sz w:val="24"/>
          <w:szCs w:val="24"/>
          <w:lang w:val="en-US"/>
        </w:rPr>
      </w:pPr>
    </w:p>
    <w:p w:rsidR="00F55E2F" w:rsidRDefault="00F55E2F" w:rsidP="00AE2103">
      <w:pPr>
        <w:ind w:left="-851" w:firstLine="720"/>
        <w:jc w:val="both"/>
        <w:rPr>
          <w:rFonts w:ascii="Times New Roman" w:eastAsia="Times New Roman" w:hAnsi="Times New Roman" w:cs="Times New Roman"/>
          <w:sz w:val="24"/>
          <w:szCs w:val="24"/>
          <w:lang w:val="en-US"/>
        </w:rPr>
      </w:pPr>
    </w:p>
    <w:p w:rsidR="00F55E2F" w:rsidRDefault="00F55E2F" w:rsidP="00AE2103">
      <w:pPr>
        <w:ind w:firstLine="720"/>
        <w:jc w:val="both"/>
        <w:rPr>
          <w:rFonts w:ascii="Times New Roman" w:eastAsia="Times New Roman" w:hAnsi="Times New Roman" w:cs="Times New Roman"/>
          <w:sz w:val="24"/>
          <w:szCs w:val="24"/>
          <w:lang w:val="en-US"/>
        </w:rPr>
      </w:pPr>
    </w:p>
    <w:p w:rsidR="00B722C1" w:rsidRDefault="00B722C1" w:rsidP="00AE2103">
      <w:pPr>
        <w:ind w:firstLine="720"/>
        <w:jc w:val="both"/>
        <w:rPr>
          <w:rFonts w:ascii="Times New Roman" w:eastAsia="Times New Roman" w:hAnsi="Times New Roman" w:cs="Times New Roman"/>
          <w:sz w:val="24"/>
          <w:szCs w:val="24"/>
          <w:lang w:val="en-US"/>
        </w:rPr>
      </w:pPr>
    </w:p>
    <w:p w:rsidR="002738EA" w:rsidRPr="005430C0" w:rsidRDefault="002738EA" w:rsidP="00AE2103">
      <w:pPr>
        <w:ind w:firstLine="720"/>
        <w:jc w:val="both"/>
        <w:rPr>
          <w:rFonts w:ascii="Times New Roman" w:eastAsia="Times New Roman" w:hAnsi="Times New Roman" w:cs="Times New Roman"/>
          <w:sz w:val="24"/>
          <w:szCs w:val="24"/>
          <w:lang w:val="en-US"/>
        </w:rPr>
      </w:pPr>
    </w:p>
    <w:p w:rsidR="0074254D" w:rsidRPr="005430C0" w:rsidRDefault="0074254D" w:rsidP="00AE2103">
      <w:pPr>
        <w:spacing w:after="0" w:line="240" w:lineRule="auto"/>
        <w:ind w:right="284"/>
        <w:jc w:val="both"/>
        <w:rPr>
          <w:rFonts w:ascii="Times New Roman" w:eastAsia="Times New Roman" w:hAnsi="Times New Roman" w:cs="Times New Roman"/>
          <w:sz w:val="24"/>
          <w:szCs w:val="24"/>
        </w:rPr>
      </w:pPr>
    </w:p>
    <w:p w:rsidR="0074254D" w:rsidRPr="00CD5BCF" w:rsidRDefault="00CD5BCF" w:rsidP="00AE2103">
      <w:pPr>
        <w:spacing w:line="360" w:lineRule="auto"/>
        <w:ind w:left="2127" w:hanging="2127"/>
        <w:jc w:val="both"/>
        <w:rPr>
          <w:rFonts w:ascii="Times New Roman" w:hAnsi="Times New Roman" w:cs="Times New Roman"/>
          <w:b/>
          <w:sz w:val="28"/>
          <w:lang w:val="en-US"/>
        </w:rPr>
      </w:pPr>
      <w:r>
        <w:rPr>
          <w:rFonts w:ascii="Times New Roman" w:hAnsi="Times New Roman" w:cs="Times New Roman"/>
          <w:b/>
          <w:sz w:val="28"/>
          <w:lang w:val="en-US"/>
        </w:rPr>
        <w:t xml:space="preserve">  </w:t>
      </w:r>
    </w:p>
    <w:p w:rsidR="00BF3721" w:rsidRPr="00BF3721" w:rsidRDefault="00BF3721" w:rsidP="00AE2103">
      <w:pPr>
        <w:spacing w:line="360" w:lineRule="auto"/>
        <w:ind w:left="2127" w:hanging="2127"/>
        <w:jc w:val="both"/>
        <w:rPr>
          <w:rFonts w:ascii="Times New Roman" w:hAnsi="Times New Roman" w:cs="Times New Roman"/>
          <w:b/>
          <w:sz w:val="28"/>
        </w:rPr>
      </w:pPr>
    </w:p>
    <w:sectPr w:rsidR="00BF3721" w:rsidRPr="00BF37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21"/>
    <w:rsid w:val="00017A8E"/>
    <w:rsid w:val="00036484"/>
    <w:rsid w:val="0009291A"/>
    <w:rsid w:val="000C7E6F"/>
    <w:rsid w:val="0014680C"/>
    <w:rsid w:val="001972AD"/>
    <w:rsid w:val="002738EA"/>
    <w:rsid w:val="00286934"/>
    <w:rsid w:val="002A588A"/>
    <w:rsid w:val="002B2C22"/>
    <w:rsid w:val="002B6CF9"/>
    <w:rsid w:val="002C25AA"/>
    <w:rsid w:val="002C46A8"/>
    <w:rsid w:val="003924B8"/>
    <w:rsid w:val="003D1378"/>
    <w:rsid w:val="00466E25"/>
    <w:rsid w:val="00510B38"/>
    <w:rsid w:val="00516E75"/>
    <w:rsid w:val="00533D72"/>
    <w:rsid w:val="005430C0"/>
    <w:rsid w:val="00590B0C"/>
    <w:rsid w:val="005D188C"/>
    <w:rsid w:val="005E1C93"/>
    <w:rsid w:val="00681958"/>
    <w:rsid w:val="00685C95"/>
    <w:rsid w:val="006B01BF"/>
    <w:rsid w:val="006D67AB"/>
    <w:rsid w:val="006E2A52"/>
    <w:rsid w:val="006E6F59"/>
    <w:rsid w:val="006F06EF"/>
    <w:rsid w:val="007266ED"/>
    <w:rsid w:val="00732B8F"/>
    <w:rsid w:val="0074254D"/>
    <w:rsid w:val="00756395"/>
    <w:rsid w:val="007670F0"/>
    <w:rsid w:val="00774DCF"/>
    <w:rsid w:val="00866372"/>
    <w:rsid w:val="00896254"/>
    <w:rsid w:val="008C75DC"/>
    <w:rsid w:val="00965DDD"/>
    <w:rsid w:val="0099198F"/>
    <w:rsid w:val="009C4A06"/>
    <w:rsid w:val="009F45EE"/>
    <w:rsid w:val="00AC63EA"/>
    <w:rsid w:val="00AE2103"/>
    <w:rsid w:val="00B0713A"/>
    <w:rsid w:val="00B3602C"/>
    <w:rsid w:val="00B53621"/>
    <w:rsid w:val="00B722C1"/>
    <w:rsid w:val="00B73FB0"/>
    <w:rsid w:val="00BB63C2"/>
    <w:rsid w:val="00BF3721"/>
    <w:rsid w:val="00C36BE7"/>
    <w:rsid w:val="00CD5BCF"/>
    <w:rsid w:val="00CF2B0C"/>
    <w:rsid w:val="00D17DA0"/>
    <w:rsid w:val="00DC284D"/>
    <w:rsid w:val="00DD0185"/>
    <w:rsid w:val="00E013D3"/>
    <w:rsid w:val="00EF1C40"/>
    <w:rsid w:val="00F55E2F"/>
    <w:rsid w:val="00F84A80"/>
    <w:rsid w:val="00FD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E59B8-3E90-45F5-97D8-7873107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254D"/>
    <w:pPr>
      <w:spacing w:after="200" w:line="276" w:lineRule="auto"/>
    </w:pPr>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D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idhomustafa34@gmail.com" TargetMode="External"/><Relationship Id="rId5" Type="http://schemas.openxmlformats.org/officeDocument/2006/relationships/hyperlink" Target="mailto:Ridhomustafa3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A4D43-BB7B-46C8-96B3-EF1C98042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3592</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RIDHO MIUSTAFA</cp:lastModifiedBy>
  <cp:revision>62</cp:revision>
  <dcterms:created xsi:type="dcterms:W3CDTF">2023-09-28T02:07:00Z</dcterms:created>
  <dcterms:modified xsi:type="dcterms:W3CDTF">2023-10-12T09:23:00Z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9f15c8e3-095b-3e72-a95f-e5e8b395fece</vt:lpwstr>
  </property>
</Properties>
</file>