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C3E63" w14:textId="77777777" w:rsidR="00A740CC" w:rsidRDefault="00A740CC" w:rsidP="00A740CC">
      <w:pPr>
        <w:pStyle w:val="Header"/>
        <w:jc w:val="right"/>
      </w:pPr>
      <w:r>
        <w:t xml:space="preserve">Jurnal Religion: </w:t>
      </w:r>
      <w:r w:rsidRPr="00A24707">
        <w:t>Ju</w:t>
      </w:r>
      <w:r>
        <w:t>rnal Agama, Sosial, dan Budaya</w:t>
      </w:r>
    </w:p>
    <w:p w14:paraId="268232BC" w14:textId="77777777" w:rsidR="00A740CC" w:rsidRDefault="00A740CC" w:rsidP="00A740CC">
      <w:pPr>
        <w:pStyle w:val="Header"/>
        <w:jc w:val="right"/>
      </w:pPr>
      <w:hyperlink r:id="rId9" w:history="1">
        <w:r w:rsidRPr="00ED05E5">
          <w:rPr>
            <w:rStyle w:val="Hyperlink"/>
          </w:rPr>
          <w:t>https://maryamsejahtera.com/index.php/Religion/index</w:t>
        </w:r>
      </w:hyperlink>
    </w:p>
    <w:p w14:paraId="6BE116CF" w14:textId="77777777" w:rsidR="00A740CC" w:rsidRDefault="00A740CC" w:rsidP="00A740CC">
      <w:pPr>
        <w:pStyle w:val="Header"/>
        <w:jc w:val="right"/>
      </w:pPr>
      <w:r w:rsidRPr="00A24707">
        <w:t>P-</w:t>
      </w:r>
      <w:proofErr w:type="gramStart"/>
      <w:r w:rsidRPr="00A24707">
        <w:t>ISSN :</w:t>
      </w:r>
      <w:proofErr w:type="gramEnd"/>
      <w:r w:rsidRPr="00A24707">
        <w:t xml:space="preserve"> 2962-6560 , E-ISSN : 2963-7139</w:t>
      </w:r>
    </w:p>
    <w:p w14:paraId="24281577" w14:textId="77777777" w:rsidR="00A740CC" w:rsidRDefault="00A740CC" w:rsidP="00191103">
      <w:pPr>
        <w:spacing w:line="360" w:lineRule="auto"/>
        <w:jc w:val="center"/>
        <w:rPr>
          <w:rFonts w:ascii="Times New Roman" w:hAnsi="Times New Roman" w:cs="Times New Roman"/>
          <w:b/>
          <w:bCs/>
          <w:color w:val="000000" w:themeColor="text1"/>
          <w:sz w:val="24"/>
          <w:szCs w:val="24"/>
          <w:lang w:val="en-US"/>
        </w:rPr>
      </w:pPr>
    </w:p>
    <w:p w14:paraId="69487078" w14:textId="04094155" w:rsidR="00B523A6" w:rsidRPr="00131BB7" w:rsidRDefault="00B523A6" w:rsidP="00191103">
      <w:pPr>
        <w:spacing w:line="360" w:lineRule="auto"/>
        <w:jc w:val="center"/>
        <w:rPr>
          <w:rFonts w:ascii="Times New Roman" w:hAnsi="Times New Roman" w:cs="Times New Roman"/>
          <w:b/>
          <w:bCs/>
          <w:color w:val="000000" w:themeColor="text1"/>
          <w:sz w:val="24"/>
          <w:szCs w:val="24"/>
          <w:lang w:val="en-US"/>
        </w:rPr>
      </w:pPr>
      <w:r w:rsidRPr="00131BB7">
        <w:rPr>
          <w:rFonts w:ascii="Times New Roman" w:hAnsi="Times New Roman" w:cs="Times New Roman"/>
          <w:b/>
          <w:bCs/>
          <w:color w:val="000000" w:themeColor="text1"/>
          <w:sz w:val="24"/>
          <w:szCs w:val="24"/>
          <w:lang w:val="en-US"/>
        </w:rPr>
        <w:t>KONSEP PENENTUAN ARAH KIBLAT DI BANJARMASIN DENGAN PERHITUNGAN TRIGONOMETRI</w:t>
      </w:r>
    </w:p>
    <w:p w14:paraId="1AB11275" w14:textId="7151C6E7" w:rsidR="004632AB" w:rsidRPr="00131BB7" w:rsidRDefault="004632AB" w:rsidP="00A740CC">
      <w:pPr>
        <w:spacing w:after="0" w:line="360" w:lineRule="auto"/>
        <w:jc w:val="center"/>
        <w:rPr>
          <w:rFonts w:ascii="Times New Roman" w:hAnsi="Times New Roman" w:cs="Times New Roman"/>
          <w:color w:val="000000" w:themeColor="text1"/>
          <w:vertAlign w:val="superscript"/>
          <w:lang w:val="en-US"/>
        </w:rPr>
      </w:pPr>
      <w:r w:rsidRPr="00131BB7">
        <w:rPr>
          <w:rFonts w:ascii="Times New Roman" w:hAnsi="Times New Roman" w:cs="Times New Roman"/>
          <w:color w:val="000000" w:themeColor="text1"/>
          <w:lang w:val="en-US"/>
        </w:rPr>
        <w:t>Damarjati Prabowo</w:t>
      </w:r>
      <w:r w:rsidRPr="00131BB7">
        <w:rPr>
          <w:rFonts w:ascii="Times New Roman" w:hAnsi="Times New Roman" w:cs="Times New Roman"/>
          <w:color w:val="000000" w:themeColor="text1"/>
          <w:vertAlign w:val="superscript"/>
          <w:lang w:val="en-US"/>
        </w:rPr>
        <w:t>1</w:t>
      </w:r>
      <w:r w:rsidRPr="00131BB7">
        <w:rPr>
          <w:rFonts w:ascii="Times New Roman" w:hAnsi="Times New Roman" w:cs="Times New Roman"/>
          <w:color w:val="000000" w:themeColor="text1"/>
          <w:lang w:val="en-US"/>
        </w:rPr>
        <w:t>, Dwi Rara Rahmiati</w:t>
      </w:r>
      <w:r w:rsidRPr="00131BB7">
        <w:rPr>
          <w:rFonts w:ascii="Times New Roman" w:hAnsi="Times New Roman" w:cs="Times New Roman"/>
          <w:color w:val="000000" w:themeColor="text1"/>
          <w:vertAlign w:val="superscript"/>
          <w:lang w:val="en-US"/>
        </w:rPr>
        <w:t>2</w:t>
      </w:r>
      <w:r w:rsidRPr="00131BB7">
        <w:rPr>
          <w:rFonts w:ascii="Times New Roman" w:hAnsi="Times New Roman" w:cs="Times New Roman"/>
          <w:color w:val="000000" w:themeColor="text1"/>
          <w:lang w:val="en-US"/>
        </w:rPr>
        <w:t>, Fasha Adelia Lismana</w:t>
      </w:r>
      <w:r w:rsidRPr="00131BB7">
        <w:rPr>
          <w:rFonts w:ascii="Times New Roman" w:hAnsi="Times New Roman" w:cs="Times New Roman"/>
          <w:color w:val="000000" w:themeColor="text1"/>
          <w:vertAlign w:val="superscript"/>
          <w:lang w:val="en-US"/>
        </w:rPr>
        <w:t>3</w:t>
      </w:r>
      <w:r w:rsidRPr="00131BB7">
        <w:rPr>
          <w:rFonts w:ascii="Times New Roman" w:hAnsi="Times New Roman" w:cs="Times New Roman"/>
          <w:color w:val="000000" w:themeColor="text1"/>
          <w:lang w:val="en-US"/>
        </w:rPr>
        <w:t>, Nina Mardani</w:t>
      </w:r>
      <w:r w:rsidRPr="00131BB7">
        <w:rPr>
          <w:rFonts w:ascii="Times New Roman" w:hAnsi="Times New Roman" w:cs="Times New Roman"/>
          <w:color w:val="000000" w:themeColor="text1"/>
          <w:vertAlign w:val="superscript"/>
          <w:lang w:val="en-US"/>
        </w:rPr>
        <w:t>4</w:t>
      </w:r>
      <w:r w:rsidRPr="00131BB7">
        <w:rPr>
          <w:rFonts w:ascii="Times New Roman" w:hAnsi="Times New Roman" w:cs="Times New Roman"/>
          <w:color w:val="000000" w:themeColor="text1"/>
          <w:lang w:val="en-US"/>
        </w:rPr>
        <w:t>, Nor Arifin</w:t>
      </w:r>
      <w:r w:rsidRPr="00131BB7">
        <w:rPr>
          <w:rFonts w:ascii="Times New Roman" w:hAnsi="Times New Roman" w:cs="Times New Roman"/>
          <w:color w:val="000000" w:themeColor="text1"/>
          <w:vertAlign w:val="superscript"/>
          <w:lang w:val="en-US"/>
        </w:rPr>
        <w:t>5</w:t>
      </w:r>
      <w:r w:rsidRPr="00131BB7">
        <w:rPr>
          <w:rFonts w:ascii="Times New Roman" w:hAnsi="Times New Roman" w:cs="Times New Roman"/>
          <w:color w:val="000000" w:themeColor="text1"/>
          <w:lang w:val="en-US"/>
        </w:rPr>
        <w:t>, Muhammad Zaki</w:t>
      </w:r>
      <w:r w:rsidRPr="00131BB7">
        <w:rPr>
          <w:rFonts w:ascii="Times New Roman" w:hAnsi="Times New Roman" w:cs="Times New Roman"/>
          <w:color w:val="000000" w:themeColor="text1"/>
          <w:vertAlign w:val="superscript"/>
          <w:lang w:val="en-US"/>
        </w:rPr>
        <w:t>6</w:t>
      </w:r>
      <w:r w:rsidRPr="00131BB7">
        <w:rPr>
          <w:rFonts w:ascii="Times New Roman" w:hAnsi="Times New Roman" w:cs="Times New Roman"/>
          <w:color w:val="000000" w:themeColor="text1"/>
          <w:lang w:val="en-US"/>
        </w:rPr>
        <w:t>, Siti Julia Noor Halizah</w:t>
      </w:r>
      <w:r w:rsidRPr="00131BB7">
        <w:rPr>
          <w:rFonts w:ascii="Times New Roman" w:hAnsi="Times New Roman" w:cs="Times New Roman"/>
          <w:color w:val="000000" w:themeColor="text1"/>
          <w:vertAlign w:val="superscript"/>
          <w:lang w:val="en-US"/>
        </w:rPr>
        <w:t>7</w:t>
      </w:r>
    </w:p>
    <w:p w14:paraId="14695A28" w14:textId="656BE6F5" w:rsidR="004632AB" w:rsidRPr="00131BB7" w:rsidRDefault="006E77C7" w:rsidP="00191103">
      <w:pPr>
        <w:spacing w:line="360" w:lineRule="auto"/>
        <w:jc w:val="center"/>
        <w:rPr>
          <w:rFonts w:ascii="Times New Roman" w:hAnsi="Times New Roman" w:cs="Times New Roman"/>
          <w:color w:val="000000" w:themeColor="text1"/>
          <w:lang w:val="en-US"/>
        </w:rPr>
      </w:pPr>
      <w:r w:rsidRPr="00131BB7">
        <w:rPr>
          <w:rFonts w:ascii="Times New Roman" w:hAnsi="Times New Roman" w:cs="Times New Roman"/>
          <w:color w:val="000000" w:themeColor="text1"/>
          <w:lang w:val="en-US"/>
        </w:rPr>
        <w:t>Mahasiswa, ULM Banjarmasin, Banjarmasin Utara, Kalimantan Selatan</w:t>
      </w:r>
    </w:p>
    <w:p w14:paraId="77883731" w14:textId="3534EC1A" w:rsidR="006E77C7" w:rsidRPr="00131BB7" w:rsidRDefault="00044225" w:rsidP="00A740CC">
      <w:pPr>
        <w:spacing w:line="360" w:lineRule="auto"/>
        <w:ind w:firstLine="0"/>
        <w:jc w:val="center"/>
        <w:rPr>
          <w:rFonts w:ascii="Times New Roman" w:hAnsi="Times New Roman" w:cs="Times New Roman"/>
          <w:color w:val="000000" w:themeColor="text1"/>
        </w:rPr>
      </w:pPr>
      <w:hyperlink r:id="rId10" w:history="1">
        <w:r w:rsidR="003F722C" w:rsidRPr="00F641FA">
          <w:rPr>
            <w:rStyle w:val="Hyperlink"/>
            <w:rFonts w:ascii="Times New Roman" w:hAnsi="Times New Roman" w:cs="Times New Roman"/>
            <w:vertAlign w:val="superscript"/>
            <w:lang w:val="en-US"/>
          </w:rPr>
          <w:t>1</w:t>
        </w:r>
        <w:r w:rsidR="003F722C" w:rsidRPr="00F641FA">
          <w:rPr>
            <w:rStyle w:val="Hyperlink"/>
            <w:rFonts w:ascii="Times New Roman" w:hAnsi="Times New Roman" w:cs="Times New Roman"/>
            <w:lang w:val="en-US"/>
          </w:rPr>
          <w:t>damarjatiprabowo44@gmail.co</w:t>
        </w:r>
        <w:r w:rsidR="003F722C" w:rsidRPr="00F641FA">
          <w:rPr>
            <w:rStyle w:val="Hyperlink"/>
            <w:rFonts w:ascii="Times New Roman" w:hAnsi="Times New Roman" w:cs="Times New Roman"/>
            <w:lang w:val="id-ID"/>
          </w:rPr>
          <w:t>m</w:t>
        </w:r>
      </w:hyperlink>
      <w:r w:rsidR="006E77C7" w:rsidRPr="00131BB7">
        <w:rPr>
          <w:rFonts w:ascii="Times New Roman" w:hAnsi="Times New Roman" w:cs="Times New Roman"/>
          <w:color w:val="000000" w:themeColor="text1"/>
          <w:lang w:val="en-US"/>
        </w:rPr>
        <w:t>,</w:t>
      </w:r>
      <w:r w:rsidR="00120DF0" w:rsidRPr="00131BB7">
        <w:rPr>
          <w:rFonts w:ascii="Times New Roman" w:hAnsi="Times New Roman" w:cs="Times New Roman"/>
          <w:color w:val="000000" w:themeColor="text1"/>
          <w:lang w:val="en-US"/>
        </w:rPr>
        <w:t xml:space="preserve"> </w:t>
      </w:r>
      <w:hyperlink r:id="rId11" w:history="1">
        <w:r w:rsidR="003F722C" w:rsidRPr="00F641FA">
          <w:rPr>
            <w:rStyle w:val="Hyperlink"/>
            <w:rFonts w:ascii="Times New Roman" w:hAnsi="Times New Roman" w:cs="Times New Roman"/>
            <w:vertAlign w:val="superscript"/>
            <w:lang w:val="en-US"/>
          </w:rPr>
          <w:t>2</w:t>
        </w:r>
        <w:r w:rsidR="003F722C" w:rsidRPr="00F641FA">
          <w:rPr>
            <w:rStyle w:val="Hyperlink"/>
            <w:rFonts w:ascii="Times New Roman" w:hAnsi="Times New Roman" w:cs="Times New Roman"/>
          </w:rPr>
          <w:t>rra.rhm5@gmail.co</w:t>
        </w:r>
        <w:r w:rsidR="003F722C" w:rsidRPr="00F641FA">
          <w:rPr>
            <w:rStyle w:val="Hyperlink"/>
            <w:rFonts w:ascii="Times New Roman" w:hAnsi="Times New Roman" w:cs="Times New Roman"/>
            <w:lang w:val="id-ID"/>
          </w:rPr>
          <w:t>m</w:t>
        </w:r>
      </w:hyperlink>
      <w:r w:rsidR="006E77C7" w:rsidRPr="00131BB7">
        <w:rPr>
          <w:rFonts w:ascii="Times New Roman" w:hAnsi="Times New Roman" w:cs="Times New Roman"/>
          <w:color w:val="000000" w:themeColor="text1"/>
        </w:rPr>
        <w:t xml:space="preserve">, </w:t>
      </w:r>
      <w:hyperlink r:id="rId12" w:history="1">
        <w:r w:rsidR="003F722C" w:rsidRPr="00F641FA">
          <w:rPr>
            <w:rStyle w:val="Hyperlink"/>
            <w:rFonts w:ascii="Times New Roman" w:hAnsi="Times New Roman" w:cs="Times New Roman"/>
            <w:vertAlign w:val="superscript"/>
          </w:rPr>
          <w:t>3</w:t>
        </w:r>
        <w:r w:rsidR="003F722C" w:rsidRPr="00F641FA">
          <w:rPr>
            <w:rStyle w:val="Hyperlink"/>
            <w:rFonts w:ascii="Times New Roman" w:hAnsi="Times New Roman" w:cs="Times New Roman"/>
          </w:rPr>
          <w:t>fashaadelia11@gmail.co</w:t>
        </w:r>
        <w:r w:rsidR="003F722C" w:rsidRPr="00F641FA">
          <w:rPr>
            <w:rStyle w:val="Hyperlink"/>
            <w:rFonts w:ascii="Times New Roman" w:hAnsi="Times New Roman" w:cs="Times New Roman"/>
            <w:lang w:val="id-ID"/>
          </w:rPr>
          <w:t>m</w:t>
        </w:r>
      </w:hyperlink>
      <w:r w:rsidR="006E77C7" w:rsidRPr="00131BB7">
        <w:rPr>
          <w:rFonts w:ascii="Times New Roman" w:hAnsi="Times New Roman" w:cs="Times New Roman"/>
          <w:color w:val="000000" w:themeColor="text1"/>
        </w:rPr>
        <w:t xml:space="preserve">, </w:t>
      </w:r>
      <w:hyperlink r:id="rId13" w:history="1">
        <w:r w:rsidR="003F722C" w:rsidRPr="00F641FA">
          <w:rPr>
            <w:rStyle w:val="Hyperlink"/>
            <w:rFonts w:ascii="Times New Roman" w:hAnsi="Times New Roman" w:cs="Times New Roman"/>
            <w:vertAlign w:val="superscript"/>
          </w:rPr>
          <w:t>4</w:t>
        </w:r>
        <w:r w:rsidR="003F722C" w:rsidRPr="00F641FA">
          <w:rPr>
            <w:rStyle w:val="Hyperlink"/>
            <w:rFonts w:ascii="Times New Roman" w:hAnsi="Times New Roman" w:cs="Times New Roman"/>
          </w:rPr>
          <w:t>ninamrdni2334@gmail.co</w:t>
        </w:r>
        <w:r w:rsidR="003F722C" w:rsidRPr="00F641FA">
          <w:rPr>
            <w:rStyle w:val="Hyperlink"/>
            <w:rFonts w:ascii="Times New Roman" w:hAnsi="Times New Roman" w:cs="Times New Roman"/>
            <w:lang w:val="id-ID"/>
          </w:rPr>
          <w:t>m</w:t>
        </w:r>
      </w:hyperlink>
      <w:r w:rsidR="006E77C7" w:rsidRPr="00131BB7">
        <w:rPr>
          <w:rFonts w:ascii="Times New Roman" w:hAnsi="Times New Roman" w:cs="Times New Roman"/>
          <w:color w:val="000000" w:themeColor="text1"/>
        </w:rPr>
        <w:t xml:space="preserve">, </w:t>
      </w:r>
      <w:hyperlink r:id="rId14" w:history="1">
        <w:r w:rsidR="003F722C" w:rsidRPr="00F641FA">
          <w:rPr>
            <w:rStyle w:val="Hyperlink"/>
            <w:rFonts w:ascii="Times New Roman" w:hAnsi="Times New Roman" w:cs="Times New Roman"/>
            <w:vertAlign w:val="superscript"/>
          </w:rPr>
          <w:t>5</w:t>
        </w:r>
        <w:r w:rsidR="003F722C" w:rsidRPr="00F641FA">
          <w:rPr>
            <w:rStyle w:val="Hyperlink"/>
            <w:rFonts w:ascii="Times New Roman" w:hAnsi="Times New Roman" w:cs="Times New Roman"/>
          </w:rPr>
          <w:t>fin.cm.17@gmail.co</w:t>
        </w:r>
        <w:r w:rsidR="003F722C" w:rsidRPr="00F641FA">
          <w:rPr>
            <w:rStyle w:val="Hyperlink"/>
            <w:rFonts w:ascii="Times New Roman" w:hAnsi="Times New Roman" w:cs="Times New Roman"/>
            <w:lang w:val="id-ID"/>
          </w:rPr>
          <w:t>m</w:t>
        </w:r>
      </w:hyperlink>
      <w:r w:rsidR="006E77C7" w:rsidRPr="00131BB7">
        <w:rPr>
          <w:rFonts w:ascii="Times New Roman" w:hAnsi="Times New Roman" w:cs="Times New Roman"/>
          <w:color w:val="000000" w:themeColor="text1"/>
        </w:rPr>
        <w:t xml:space="preserve">, </w:t>
      </w:r>
      <w:hyperlink r:id="rId15" w:history="1">
        <w:r w:rsidR="003F722C" w:rsidRPr="00F641FA">
          <w:rPr>
            <w:rStyle w:val="Hyperlink"/>
            <w:rFonts w:ascii="Times New Roman" w:hAnsi="Times New Roman" w:cs="Times New Roman"/>
            <w:vertAlign w:val="superscript"/>
          </w:rPr>
          <w:t>6</w:t>
        </w:r>
        <w:r w:rsidR="003F722C" w:rsidRPr="00F641FA">
          <w:rPr>
            <w:rStyle w:val="Hyperlink"/>
            <w:rFonts w:ascii="Times New Roman" w:hAnsi="Times New Roman" w:cs="Times New Roman"/>
          </w:rPr>
          <w:t>zaki31412@gmail.co</w:t>
        </w:r>
        <w:r w:rsidR="003F722C" w:rsidRPr="00F641FA">
          <w:rPr>
            <w:rStyle w:val="Hyperlink"/>
            <w:rFonts w:ascii="Times New Roman" w:hAnsi="Times New Roman" w:cs="Times New Roman"/>
            <w:lang w:val="id-ID"/>
          </w:rPr>
          <w:t>m</w:t>
        </w:r>
      </w:hyperlink>
      <w:r w:rsidR="006E77C7" w:rsidRPr="00131BB7">
        <w:rPr>
          <w:rFonts w:ascii="Times New Roman" w:hAnsi="Times New Roman" w:cs="Times New Roman"/>
          <w:color w:val="000000" w:themeColor="text1"/>
        </w:rPr>
        <w:t>,</w:t>
      </w:r>
      <w:r w:rsidR="00120DF0" w:rsidRPr="00131BB7">
        <w:rPr>
          <w:rFonts w:ascii="Times New Roman" w:hAnsi="Times New Roman" w:cs="Times New Roman"/>
          <w:color w:val="000000" w:themeColor="text1"/>
        </w:rPr>
        <w:t xml:space="preserve"> </w:t>
      </w:r>
      <w:hyperlink r:id="rId16" w:history="1">
        <w:r w:rsidR="003F722C" w:rsidRPr="00F641FA">
          <w:rPr>
            <w:rStyle w:val="Hyperlink"/>
            <w:rFonts w:ascii="Times New Roman" w:hAnsi="Times New Roman" w:cs="Times New Roman"/>
            <w:vertAlign w:val="superscript"/>
          </w:rPr>
          <w:t>7</w:t>
        </w:r>
        <w:r w:rsidR="003F722C" w:rsidRPr="00F641FA">
          <w:rPr>
            <w:rStyle w:val="Hyperlink"/>
            <w:rFonts w:ascii="Times New Roman" w:hAnsi="Times New Roman" w:cs="Times New Roman"/>
          </w:rPr>
          <w:t>julia.apk8888@gmail.co</w:t>
        </w:r>
        <w:r w:rsidR="003F722C" w:rsidRPr="00F641FA">
          <w:rPr>
            <w:rStyle w:val="Hyperlink"/>
            <w:rFonts w:ascii="Times New Roman" w:hAnsi="Times New Roman" w:cs="Times New Roman"/>
            <w:lang w:val="id-ID"/>
          </w:rPr>
          <w:t>m</w:t>
        </w:r>
      </w:hyperlink>
      <w:r w:rsidR="006E77C7" w:rsidRPr="00131BB7">
        <w:rPr>
          <w:rFonts w:ascii="Times New Roman" w:hAnsi="Times New Roman" w:cs="Times New Roman"/>
          <w:color w:val="000000" w:themeColor="text1"/>
        </w:rPr>
        <w:t>.</w:t>
      </w:r>
    </w:p>
    <w:p w14:paraId="2801B2ED" w14:textId="0B4990BE" w:rsidR="00ED25B7" w:rsidRPr="00131BB7" w:rsidRDefault="00ED25B7" w:rsidP="00191103">
      <w:pPr>
        <w:spacing w:after="120" w:line="360" w:lineRule="auto"/>
        <w:ind w:firstLine="0"/>
        <w:rPr>
          <w:rFonts w:ascii="Times New Roman" w:hAnsi="Times New Roman" w:cs="Times New Roman"/>
          <w:b/>
          <w:bCs/>
          <w:color w:val="000000" w:themeColor="text1"/>
          <w:sz w:val="24"/>
          <w:szCs w:val="24"/>
          <w:lang w:val="en-US"/>
        </w:rPr>
      </w:pPr>
      <w:r w:rsidRPr="00131BB7">
        <w:rPr>
          <w:rFonts w:ascii="Times New Roman" w:hAnsi="Times New Roman" w:cs="Times New Roman"/>
          <w:b/>
          <w:bCs/>
          <w:color w:val="000000" w:themeColor="text1"/>
          <w:sz w:val="24"/>
          <w:szCs w:val="24"/>
          <w:lang w:val="en-US"/>
        </w:rPr>
        <w:t xml:space="preserve">Abstrak </w:t>
      </w:r>
    </w:p>
    <w:p w14:paraId="2042711D" w14:textId="275E3208" w:rsidR="007A3E19" w:rsidRDefault="007A3E19" w:rsidP="007A3E19">
      <w:pPr>
        <w:spacing w:after="120" w:line="360" w:lineRule="auto"/>
        <w:ind w:firstLine="72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 xml:space="preserve">Kiblat umat muslim ketika melaksanakan ibadah adalah Ka’bah yang berada di kota Makkah al-Mukarramah. Trigonometri berasal dari bahasa Yunani yaitu trigonon yang artinya tiga sudut dan metro artinya mengukur. Rumus trigonometri memang sangat besar kontribusinya terhadap teori penentuan arah kiblat konsep penentuan arah kiblat salah satunya menggunakan rumus yang dihasilkan dari perhitungan teori trigonometri bola. Teori trigonometri bola dapat digunakan untuk menentukan arah kiblat dengan menggunakan rumus segitiga bola untuk menentukan sudut yang dibentuk dari dua titik yang berada di atas bumi. Lokasi yang digunakan sebagai tempat penelitian ialah Masjid Baitul Hikmah Kota Banjarmasin yang beralamat di Universitas Lambung Mangkurat, Jalan Pangeran, Kec. Banjarmasin Utara, Kota Banjarmasin, Kalimantan Selatan. Berlandaskan tujuan yang hendak diraih pada penelitian ini, yaitu untuk menganalisis rumus trigonometri dalam menentukan arah kiblat, maka jenis penelitian yang dilakukan ialah penelitian kualitatif menyertakan pendekatan kepustakaan. Subjek pada penelitian ini ialah Masjid Baitul Hikmah Kota Banjarmasin. Instrumen data pada penelitian ini yaitu buku mengenai ilmu falak (penentuan arah kiblat) serta rangkuman yang berasal dari Masjid Baitul Hikmah Kota Banjarmasin. Instrumen dokumentasi dalam penelitian ini berupa buku referensi terkait ilmu falak (penentuan arah kiblat).Dalam penentuan arah kiblat menggunakan rumus trigonometri bola, yang pertama dicari adalah data Lintang dan Bujur dari tempat yang </w:t>
      </w:r>
      <w:proofErr w:type="gramStart"/>
      <w:r w:rsidRPr="00131BB7">
        <w:rPr>
          <w:rFonts w:ascii="Times New Roman" w:hAnsi="Times New Roman" w:cs="Times New Roman"/>
          <w:color w:val="000000" w:themeColor="text1"/>
          <w:sz w:val="24"/>
          <w:szCs w:val="24"/>
          <w:lang w:val="en-US"/>
        </w:rPr>
        <w:t>akan</w:t>
      </w:r>
      <w:proofErr w:type="gramEnd"/>
      <w:r w:rsidRPr="00131BB7">
        <w:rPr>
          <w:rFonts w:ascii="Times New Roman" w:hAnsi="Times New Roman" w:cs="Times New Roman"/>
          <w:color w:val="000000" w:themeColor="text1"/>
          <w:sz w:val="24"/>
          <w:szCs w:val="24"/>
          <w:lang w:val="en-US"/>
        </w:rPr>
        <w:t xml:space="preserve"> kita ukur arah kiblatnya. Disini penulis menggunakan bantuan aplikasi google maps yang ada di telepon </w:t>
      </w:r>
      <w:r w:rsidRPr="00131BB7">
        <w:rPr>
          <w:rFonts w:ascii="Times New Roman" w:hAnsi="Times New Roman" w:cs="Times New Roman"/>
          <w:color w:val="000000" w:themeColor="text1"/>
          <w:sz w:val="24"/>
          <w:szCs w:val="24"/>
          <w:lang w:val="en-US"/>
        </w:rPr>
        <w:lastRenderedPageBreak/>
        <w:t>genggam (Handphone).</w:t>
      </w:r>
      <w:r w:rsidRPr="00131BB7">
        <w:rPr>
          <w:color w:val="000000" w:themeColor="text1"/>
        </w:rPr>
        <w:t xml:space="preserve"> </w:t>
      </w:r>
      <w:r w:rsidRPr="00131BB7">
        <w:rPr>
          <w:rFonts w:ascii="Times New Roman" w:hAnsi="Times New Roman" w:cs="Times New Roman"/>
          <w:color w:val="000000" w:themeColor="text1"/>
          <w:sz w:val="24"/>
          <w:szCs w:val="24"/>
          <w:lang w:val="en-US"/>
        </w:rPr>
        <w:t>Tempat yang akan penulis cari arah kiblatnya adalah Masjid Baitul Hikmah. Data yang diperoleh adalah sebagai berikut: Lintang Mekkah (</w:t>
      </w:r>
      <w:r w:rsidRPr="00131BB7">
        <w:rPr>
          <w:rFonts w:ascii="Cambria Math" w:hAnsi="Cambria Math" w:cs="Cambria Math"/>
          <w:color w:val="000000" w:themeColor="text1"/>
          <w:sz w:val="24"/>
          <w:szCs w:val="24"/>
          <w:lang w:val="en-US"/>
        </w:rPr>
        <w:t>𝑙𝑚</w:t>
      </w:r>
      <w:r w:rsidRPr="00131BB7">
        <w:rPr>
          <w:rFonts w:ascii="Times New Roman" w:hAnsi="Times New Roman" w:cs="Times New Roman"/>
          <w:color w:val="000000" w:themeColor="text1"/>
          <w:sz w:val="24"/>
          <w:szCs w:val="24"/>
          <w:lang w:val="en-US"/>
        </w:rPr>
        <w:t>) 21,422544° Bujur Mekkah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 39,826164° Lintang Tempat (</w:t>
      </w:r>
      <w:r w:rsidRPr="00131BB7">
        <w:rPr>
          <w:rFonts w:ascii="Cambria Math" w:hAnsi="Cambria Math" w:cs="Cambria Math"/>
          <w:color w:val="000000" w:themeColor="text1"/>
          <w:sz w:val="24"/>
          <w:szCs w:val="24"/>
          <w:lang w:val="en-US"/>
        </w:rPr>
        <w:t>𝑙</w:t>
      </w:r>
      <w:r w:rsidRPr="00131BB7">
        <w:rPr>
          <w:rFonts w:ascii="Times New Roman" w:hAnsi="Times New Roman" w:cs="Times New Roman"/>
          <w:color w:val="000000" w:themeColor="text1"/>
          <w:sz w:val="24"/>
          <w:szCs w:val="24"/>
          <w:lang w:val="en-US"/>
        </w:rPr>
        <w:t>o) -3,2982368° Bujur Tempat (</w:t>
      </w:r>
      <w:r w:rsidRPr="00131BB7">
        <w:rPr>
          <w:rFonts w:ascii="Cambria Math" w:hAnsi="Cambria Math" w:cs="Cambria Math"/>
          <w:color w:val="000000" w:themeColor="text1"/>
          <w:sz w:val="24"/>
          <w:szCs w:val="24"/>
          <w:lang w:val="en-US"/>
        </w:rPr>
        <w:t>𝑏</w:t>
      </w:r>
      <w:r w:rsidRPr="00131BB7">
        <w:rPr>
          <w:rFonts w:ascii="Times New Roman" w:hAnsi="Times New Roman" w:cs="Times New Roman"/>
          <w:color w:val="000000" w:themeColor="text1"/>
          <w:sz w:val="24"/>
          <w:szCs w:val="24"/>
          <w:lang w:val="en-US"/>
        </w:rPr>
        <w:t xml:space="preserve">o) 114,5863053° Karena </w:t>
      </w:r>
      <w:r w:rsidRPr="00131BB7">
        <w:rPr>
          <w:rFonts w:ascii="Cambria Math" w:hAnsi="Cambria Math" w:cs="Cambria Math"/>
          <w:color w:val="000000" w:themeColor="text1"/>
          <w:sz w:val="24"/>
          <w:szCs w:val="24"/>
          <w:lang w:val="en-US"/>
        </w:rPr>
        <w:t>𝑏</w:t>
      </w:r>
      <w:r w:rsidRPr="00131BB7">
        <w:rPr>
          <w:rFonts w:ascii="Times New Roman" w:hAnsi="Times New Roman" w:cs="Times New Roman"/>
          <w:color w:val="000000" w:themeColor="text1"/>
          <w:sz w:val="24"/>
          <w:szCs w:val="24"/>
          <w:lang w:val="en-US"/>
        </w:rPr>
        <w:t xml:space="preserve">o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 xml:space="preserve"> , maka arah kiblat condong ke Barat Sehingga: (</w:t>
      </w:r>
      <w:r w:rsidRPr="00131BB7">
        <w:rPr>
          <w:rFonts w:ascii="Cambria Math" w:hAnsi="Cambria Math" w:cs="Cambria Math"/>
          <w:color w:val="000000" w:themeColor="text1"/>
          <w:sz w:val="24"/>
          <w:szCs w:val="24"/>
          <w:lang w:val="en-US"/>
        </w:rPr>
        <w:t>𝑏</w:t>
      </w:r>
      <w:r w:rsidRPr="00131BB7">
        <w:rPr>
          <w:rFonts w:ascii="Times New Roman" w:hAnsi="Times New Roman" w:cs="Times New Roman"/>
          <w:color w:val="000000" w:themeColor="text1"/>
          <w:sz w:val="24"/>
          <w:szCs w:val="24"/>
          <w:lang w:val="en-US"/>
        </w:rPr>
        <w:t xml:space="preserve">o −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 xml:space="preserve">) 114,5863053°-39,826164° 74,7601433 Jawab. </w:t>
      </w:r>
      <w:r w:rsidRPr="00131BB7">
        <w:rPr>
          <w:rFonts w:ascii="Cambria Math" w:hAnsi="Cambria Math" w:cs="Cambria Math"/>
          <w:color w:val="000000" w:themeColor="text1"/>
          <w:sz w:val="24"/>
          <w:szCs w:val="24"/>
          <w:lang w:val="en-US"/>
        </w:rPr>
        <w:t>𝐜𝐨𝐭</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𝑶</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𝒍𝒎</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𝐜𝐨𝐬</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w:t>
      </w:r>
      <w:r w:rsidRPr="00131BB7">
        <w:rPr>
          <w:rFonts w:ascii="Cambria Math" w:hAnsi="Cambria Math" w:cs="Cambria Math"/>
          <w:color w:val="000000" w:themeColor="text1"/>
          <w:sz w:val="24"/>
          <w:szCs w:val="24"/>
          <w:lang w:val="en-US"/>
        </w:rPr>
        <w:t/>
      </w:r>
      <w:proofErr w:type="gramStart"/>
      <w:r w:rsidRPr="00131BB7">
        <w:rPr>
          <w:rFonts w:ascii="Cambria Math" w:hAnsi="Cambria Math" w:cs="Cambria Math"/>
          <w:color w:val="000000" w:themeColor="text1"/>
          <w:sz w:val="24"/>
          <w:szCs w:val="24"/>
          <w:lang w:val="en-US"/>
        </w:rPr>
        <w:t/>
      </w:r>
      <w:r w:rsidRPr="00131BB7">
        <w:rPr>
          <w:rFonts w:ascii="Times New Roman" w:hAnsi="Times New Roman" w:cs="Times New Roman"/>
          <w:color w:val="000000" w:themeColor="text1"/>
          <w:sz w:val="24"/>
          <w:szCs w:val="24"/>
          <w:lang w:val="en-US"/>
        </w:rPr>
        <w:t>(</w:t>
      </w:r>
      <w:proofErr w:type="gramEnd"/>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(21,422544°) . </w:t>
      </w:r>
      <w:r w:rsidRPr="00131BB7">
        <w:rPr>
          <w:rFonts w:ascii="Cambria Math" w:hAnsi="Cambria Math" w:cs="Cambria Math"/>
          <w:color w:val="000000" w:themeColor="text1"/>
          <w:sz w:val="24"/>
          <w:szCs w:val="24"/>
          <w:lang w:val="en-US"/>
        </w:rPr>
        <w:t>𝐜𝐨𝐬</w:t>
      </w:r>
      <w:r w:rsidRPr="00131BB7">
        <w:rPr>
          <w:rFonts w:ascii="Times New Roman" w:hAnsi="Times New Roman" w:cs="Times New Roman"/>
          <w:color w:val="000000" w:themeColor="text1"/>
          <w:sz w:val="24"/>
          <w:szCs w:val="24"/>
          <w:lang w:val="en-US"/>
        </w:rPr>
        <w:t>(−3,2982368°) ÷ sin(74,7601433°))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(−3,2982368°) ÷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(114,5863053°)) (0,405977°) − (−0,0433546°) 0,4493316° tan O 0,4493316° 2,2553° O 66° Berdasarkan hitungan melalui rumus trigonometri bola didapatkan hasil bahwa arah kiblat Masjid Baitul Hikmah adalah 66° dari titik Utara ke Barat. aturan trigonometri pada bidang lengkung lebih tepatnya bidang bola, karena teori yang digunakan adalah teori trigonometri bola.  Rumusnya adalah: </w:t>
      </w:r>
      <w:r w:rsidRPr="00131BB7">
        <w:rPr>
          <w:rFonts w:ascii="Cambria Math" w:hAnsi="Cambria Math" w:cs="Cambria Math"/>
          <w:color w:val="000000" w:themeColor="text1"/>
          <w:sz w:val="24"/>
          <w:szCs w:val="24"/>
          <w:lang w:val="en-US"/>
        </w:rPr>
        <w:t>𝐜𝐨𝐭</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𝑶</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𝒍𝒎</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𝐜𝐨𝐬</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w:t>
      </w:r>
      <w:r w:rsidRPr="00131BB7">
        <w:rPr>
          <w:rFonts w:ascii="Cambria Math" w:hAnsi="Cambria Math" w:cs="Cambria Math"/>
          <w:color w:val="000000" w:themeColor="text1"/>
          <w:sz w:val="24"/>
          <w:szCs w:val="24"/>
          <w:lang w:val="en-US"/>
        </w:rPr>
        <w:t/>
      </w:r>
      <w:proofErr w:type="gramStart"/>
      <w:r w:rsidRPr="00131BB7">
        <w:rPr>
          <w:rFonts w:ascii="Cambria Math" w:hAnsi="Cambria Math" w:cs="Cambria Math"/>
          <w:color w:val="000000" w:themeColor="text1"/>
          <w:sz w:val="24"/>
          <w:szCs w:val="24"/>
          <w:lang w:val="en-US"/>
        </w:rPr>
        <w:t/>
      </w:r>
      <w:r w:rsidRPr="00131BB7">
        <w:rPr>
          <w:rFonts w:ascii="Times New Roman" w:hAnsi="Times New Roman" w:cs="Times New Roman"/>
          <w:color w:val="000000" w:themeColor="text1"/>
          <w:sz w:val="24"/>
          <w:szCs w:val="24"/>
          <w:lang w:val="en-US"/>
        </w:rPr>
        <w:t>(</w:t>
      </w:r>
      <w:proofErr w:type="gramEnd"/>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Pada teori trigonometri bola (Spherical Trigonometry), supaya mempermudah perhitungan/penentuan arah kiblat maka bisa menggunakan alat bantu kalkulator. Ketepatan penentuan arah kiblat menggunakan rumus trigonometri bola tidak bisa dikatakan tepat 100% menghadap kiblat. </w:t>
      </w:r>
      <w:proofErr w:type="gramStart"/>
      <w:r w:rsidRPr="00131BB7">
        <w:rPr>
          <w:rFonts w:ascii="Times New Roman" w:hAnsi="Times New Roman" w:cs="Times New Roman"/>
          <w:color w:val="000000" w:themeColor="text1"/>
          <w:sz w:val="24"/>
          <w:szCs w:val="24"/>
          <w:lang w:val="en-US"/>
        </w:rPr>
        <w:t>Namun, semua kalangan saat ini menggunakan rumus tersebut dalam menentukan arah kiblat mengingat bumi bentuknya seperti bola.</w:t>
      </w:r>
      <w:proofErr w:type="gramEnd"/>
    </w:p>
    <w:p w14:paraId="514A7CFE" w14:textId="76B2B0B8" w:rsidR="00A740CC" w:rsidRPr="00131BB7" w:rsidRDefault="00A740CC" w:rsidP="00A740CC">
      <w:pPr>
        <w:spacing w:after="120" w:line="360" w:lineRule="auto"/>
        <w:ind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Kata kunci: Arah Kiblat, Trigenometri</w:t>
      </w:r>
    </w:p>
    <w:p w14:paraId="63B22D9A" w14:textId="065A05F1" w:rsidR="00DC0217" w:rsidRPr="00131BB7" w:rsidRDefault="00DC0217" w:rsidP="00DC0217">
      <w:pPr>
        <w:spacing w:after="120" w:line="360" w:lineRule="auto"/>
        <w:ind w:firstLine="0"/>
        <w:rPr>
          <w:rFonts w:ascii="Times New Roman" w:hAnsi="Times New Roman" w:cs="Times New Roman"/>
          <w:b/>
          <w:bCs/>
          <w:color w:val="000000" w:themeColor="text1"/>
          <w:sz w:val="24"/>
          <w:szCs w:val="24"/>
          <w:lang w:val="en-US"/>
        </w:rPr>
      </w:pPr>
      <w:r w:rsidRPr="00131BB7">
        <w:rPr>
          <w:rFonts w:ascii="Times New Roman" w:hAnsi="Times New Roman" w:cs="Times New Roman"/>
          <w:b/>
          <w:bCs/>
          <w:color w:val="000000" w:themeColor="text1"/>
          <w:sz w:val="24"/>
          <w:szCs w:val="24"/>
          <w:lang w:val="en-US"/>
        </w:rPr>
        <w:t>Abstract</w:t>
      </w:r>
    </w:p>
    <w:p w14:paraId="46A2A16D" w14:textId="22365C7C" w:rsidR="00DC0217" w:rsidRDefault="00DC0217" w:rsidP="007A3E19">
      <w:pPr>
        <w:spacing w:after="120" w:line="360" w:lineRule="auto"/>
        <w:ind w:firstLine="72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of Muslims wh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 carrying out worship is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Kaaba which is in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city of Makkah al-Mukarramah.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com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from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Gr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 words trigonon which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ans thr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angl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and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tro which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ans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asur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formula has ind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mad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 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ry big contribution to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ory of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ory of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can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us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to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by using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triangl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formula to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angl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form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from two points abov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arth.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location us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as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arch location is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Baitul Hikmah Mosqu</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Banjarmasin City, which is locat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at Lambung Mangkurat Univ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rsity, Jalan Pang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ran, North Banjarmasin District, Banjarmasin City, South Kalimantan. Bas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on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obj</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to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achi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in this study, nam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ly to analyz</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formula in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typ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of 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arch </w:t>
      </w:r>
      <w:r w:rsidRPr="00131BB7">
        <w:rPr>
          <w:rFonts w:ascii="Times New Roman" w:hAnsi="Times New Roman" w:cs="Times New Roman"/>
          <w:color w:val="000000" w:themeColor="text1"/>
          <w:sz w:val="24"/>
          <w:szCs w:val="24"/>
          <w:lang w:val="en-US"/>
        </w:rPr>
        <w:lastRenderedPageBreak/>
        <w:t>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ing carri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out is qualitativ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arch including a lit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ratur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approach.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subj</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 of this study is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Baitul Hikmah Mosqu</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Banjarmasin City.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data instrum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nts in this study w</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books on astronomy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rmination of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as w</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ll as summari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from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Baitul Hikmah Mosqu</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Banjarmasin City.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docum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ntation instrum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 in this study was a 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f</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nc</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book 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to astronomy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rmination of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ction).In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using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formula,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first thing to look for is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Latitud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and Longitud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data from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plac</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going to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asur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author us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lp of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Googl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Maps application on a mobil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phon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plac</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writ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 will look for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is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Baitul Hikmah Mosqu</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data obtain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as follows: Latitud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of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cca (</w:t>
      </w:r>
      <w:r w:rsidRPr="00131BB7">
        <w:rPr>
          <w:rFonts w:ascii="Cambria Math" w:hAnsi="Cambria Math" w:cs="Cambria Math"/>
          <w:color w:val="000000" w:themeColor="text1"/>
          <w:sz w:val="24"/>
          <w:szCs w:val="24"/>
          <w:lang w:val="en-US"/>
        </w:rPr>
        <w:t>𝑙𝑚</w:t>
      </w:r>
      <w:r w:rsidRPr="00131BB7">
        <w:rPr>
          <w:rFonts w:ascii="Times New Roman" w:hAnsi="Times New Roman" w:cs="Times New Roman"/>
          <w:color w:val="000000" w:themeColor="text1"/>
          <w:sz w:val="24"/>
          <w:szCs w:val="24"/>
          <w:lang w:val="en-US"/>
        </w:rPr>
        <w:t>) 21.422544° Longitud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of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cca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 39.826164° Latitud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of Plac</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𝑙</w:t>
      </w:r>
      <w:r w:rsidRPr="00131BB7">
        <w:rPr>
          <w:rFonts w:ascii="Times New Roman" w:hAnsi="Times New Roman" w:cs="Times New Roman"/>
          <w:color w:val="000000" w:themeColor="text1"/>
          <w:sz w:val="24"/>
          <w:szCs w:val="24"/>
          <w:lang w:val="en-US"/>
        </w:rPr>
        <w:t>o) -3.2982368° Longitud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of Plac</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𝑏</w:t>
      </w:r>
      <w:r w:rsidRPr="00131BB7">
        <w:rPr>
          <w:rFonts w:ascii="Times New Roman" w:hAnsi="Times New Roman" w:cs="Times New Roman"/>
          <w:color w:val="000000" w:themeColor="text1"/>
          <w:sz w:val="24"/>
          <w:szCs w:val="24"/>
          <w:lang w:val="en-US"/>
        </w:rPr>
        <w:t>o) 114.5863053°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caus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𝑏</w:t>
      </w:r>
      <w:r w:rsidRPr="00131BB7">
        <w:rPr>
          <w:rFonts w:ascii="Times New Roman" w:hAnsi="Times New Roman" w:cs="Times New Roman"/>
          <w:color w:val="000000" w:themeColor="text1"/>
          <w:sz w:val="24"/>
          <w:szCs w:val="24"/>
          <w:lang w:val="en-US"/>
        </w:rPr>
        <w:t xml:space="preserve">o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 xml:space="preserve"> ,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inclin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to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st So: (</w:t>
      </w:r>
      <w:r w:rsidRPr="00131BB7">
        <w:rPr>
          <w:rFonts w:ascii="Cambria Math" w:hAnsi="Cambria Math" w:cs="Cambria Math"/>
          <w:color w:val="000000" w:themeColor="text1"/>
          <w:sz w:val="24"/>
          <w:szCs w:val="24"/>
          <w:lang w:val="en-US"/>
        </w:rPr>
        <w:t>𝑏</w:t>
      </w:r>
      <w:r w:rsidRPr="00131BB7">
        <w:rPr>
          <w:rFonts w:ascii="Times New Roman" w:hAnsi="Times New Roman" w:cs="Times New Roman"/>
          <w:color w:val="000000" w:themeColor="text1"/>
          <w:sz w:val="24"/>
          <w:szCs w:val="24"/>
          <w:lang w:val="en-US"/>
        </w:rPr>
        <w:t xml:space="preserve">o −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 114.5863053°-39.826164° 74.7601433 Answ</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r. </w:t>
      </w:r>
      <w:r w:rsidRPr="00131BB7">
        <w:rPr>
          <w:rFonts w:ascii="Cambria Math" w:hAnsi="Cambria Math" w:cs="Cambria Math"/>
          <w:color w:val="000000" w:themeColor="text1"/>
          <w:sz w:val="24"/>
          <w:szCs w:val="24"/>
          <w:lang w:val="en-US"/>
        </w:rPr>
        <w:t>𝐜𝐨𝐭</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𝑶</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𝐭</w:t>
      </w:r>
      <w:r w:rsidRPr="00131BB7">
        <w:rPr>
          <w:rFonts w:ascii="Times New Roman" w:hAnsi="Times New Roman" w:cs="Times New Roman"/>
          <w:color w:val="000000" w:themeColor="text1"/>
          <w:sz w:val="24"/>
          <w:szCs w:val="24"/>
          <w:lang w:val="en-US"/>
        </w:rPr>
        <w:t>gulung</w:t>
      </w:r>
      <w:r w:rsidRPr="00131BB7">
        <w:rPr>
          <w:rFonts w:ascii="Cambria Math" w:hAnsi="Cambria Math" w:cs="Cambria Math"/>
          <w:color w:val="000000" w:themeColor="text1"/>
          <w:sz w:val="24"/>
          <w:szCs w:val="24"/>
          <w:lang w:val="en-US"/>
        </w:rPr>
        <w:t>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𝒍𝒎</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𝐜𝐨𝐬</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 (21,422544 °). 3.2982368°) ÷ </w:t>
      </w:r>
      <w:r w:rsidRPr="00131BB7">
        <w:rPr>
          <w:rFonts w:ascii="Cambria Math" w:hAnsi="Cambria Math" w:cs="Cambria Math"/>
          <w:color w:val="000000" w:themeColor="text1"/>
          <w:sz w:val="24"/>
          <w:szCs w:val="24"/>
          <w:lang w:val="en-US"/>
        </w:rPr>
        <w:t>𝐭</w:t>
      </w:r>
      <w:r w:rsidRPr="00131BB7">
        <w:rPr>
          <w:rFonts w:ascii="Times New Roman" w:hAnsi="Times New Roman" w:cs="Times New Roman"/>
          <w:color w:val="000000" w:themeColor="text1"/>
          <w:sz w:val="24"/>
          <w:szCs w:val="24"/>
          <w:lang w:val="en-US"/>
        </w:rPr>
        <w:t>gulung</w:t>
      </w:r>
      <w:r w:rsidRPr="00131BB7">
        <w:rPr>
          <w:rFonts w:ascii="Cambria Math" w:hAnsi="Cambria Math" w:cs="Cambria Math"/>
          <w:color w:val="000000" w:themeColor="text1"/>
          <w:sz w:val="24"/>
          <w:szCs w:val="24"/>
          <w:lang w:val="en-US"/>
        </w:rPr>
        <w:t>𝐧</w:t>
      </w:r>
      <w:r w:rsidRPr="00131BB7">
        <w:rPr>
          <w:rFonts w:ascii="Times New Roman" w:hAnsi="Times New Roman" w:cs="Times New Roman"/>
          <w:color w:val="000000" w:themeColor="text1"/>
          <w:sz w:val="24"/>
          <w:szCs w:val="24"/>
          <w:lang w:val="en-US"/>
        </w:rPr>
        <w:t>(114.5863053°)) (0.405977°) − (−0.0433546°) 0.4493316° tan O 0.4493316° 2.2553° O 66° Bas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on calculations through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formulas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sult shows that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of Baitul Hikmah Mosqu</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is 66° from North to W</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st.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rul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in curv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fi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lds, mor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pr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cis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ly in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fi</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lds,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caus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ory us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is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ory of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formula is: </w:t>
      </w:r>
      <w:r w:rsidRPr="00131BB7">
        <w:rPr>
          <w:rFonts w:ascii="Cambria Math" w:hAnsi="Cambria Math" w:cs="Cambria Math"/>
          <w:color w:val="000000" w:themeColor="text1"/>
          <w:sz w:val="24"/>
          <w:szCs w:val="24"/>
          <w:lang w:val="en-US"/>
        </w:rPr>
        <w:t>𝐜𝐨𝐭</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𝑶</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𝒍𝒎</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𝐜𝐨𝐬</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In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tric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ory of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ball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in ord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 to facilitat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calculation/d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rmination of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 it can us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calculator tool.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accuracy of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using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formula cannot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said to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100% </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xact towards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How</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 all circl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 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curr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ntly using this formula in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rmining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Qibla dir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ction consid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ring that th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arth is shap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 lik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a ball.</w:t>
      </w:r>
    </w:p>
    <w:p w14:paraId="403274E3" w14:textId="77777777" w:rsidR="00A740CC" w:rsidRPr="00131BB7" w:rsidRDefault="00A740CC" w:rsidP="007A3E19">
      <w:pPr>
        <w:spacing w:after="120" w:line="360" w:lineRule="auto"/>
        <w:ind w:firstLine="720"/>
        <w:rPr>
          <w:rFonts w:ascii="Times New Roman" w:hAnsi="Times New Roman" w:cs="Times New Roman"/>
          <w:color w:val="000000" w:themeColor="text1"/>
          <w:sz w:val="24"/>
          <w:szCs w:val="24"/>
          <w:lang w:val="en-US"/>
        </w:rPr>
      </w:pPr>
    </w:p>
    <w:p w14:paraId="45866772" w14:textId="7AC30E1F" w:rsidR="002834A9" w:rsidRPr="00131BB7" w:rsidRDefault="00B523A6" w:rsidP="00191103">
      <w:pPr>
        <w:spacing w:after="120" w:line="360" w:lineRule="auto"/>
        <w:ind w:firstLine="0"/>
        <w:rPr>
          <w:rFonts w:ascii="Times New Roman" w:hAnsi="Times New Roman" w:cs="Times New Roman"/>
          <w:b/>
          <w:bCs/>
          <w:color w:val="000000" w:themeColor="text1"/>
          <w:sz w:val="24"/>
          <w:szCs w:val="24"/>
          <w:lang w:val="en-US"/>
        </w:rPr>
      </w:pPr>
      <w:r w:rsidRPr="00131BB7">
        <w:rPr>
          <w:rFonts w:ascii="Times New Roman" w:hAnsi="Times New Roman" w:cs="Times New Roman"/>
          <w:b/>
          <w:bCs/>
          <w:color w:val="000000" w:themeColor="text1"/>
          <w:sz w:val="24"/>
          <w:szCs w:val="24"/>
          <w:lang w:val="en-US"/>
        </w:rPr>
        <w:t>PENDAHULUAN</w:t>
      </w:r>
    </w:p>
    <w:p w14:paraId="2CF4B8EF" w14:textId="0D13E338" w:rsidR="00120DF0" w:rsidRPr="00131BB7" w:rsidRDefault="005239C0" w:rsidP="00191103">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Kiblat yang digunakan umat Islam dalam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ribadah adalah Ka'bah yang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tak di kota Makkah al-Mukarramah. Pada awal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jarah kiblat, Nabi Muhammad SAW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nghadapi </w:t>
      </w:r>
      <w:r w:rsidRPr="00131BB7">
        <w:rPr>
          <w:rFonts w:ascii="Times New Roman" w:hAnsi="Times New Roman" w:cs="Times New Roman"/>
          <w:color w:val="000000" w:themeColor="text1"/>
          <w:sz w:val="24"/>
          <w:szCs w:val="24"/>
          <w:lang w:val="en-US"/>
        </w:rPr>
        <w:lastRenderedPageBreak/>
        <w:t>masalah arah kiblat yang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mula Nabi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nghadap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Baitul Maqdis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lama 16 bulan dalam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njalani ibadah shalat saat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rada di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kkah, namun Ka’bah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rada di hadapannya dan hal ini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rus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rlanjut hingga umat Islam hijrah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Madinah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lama 2 bulan, hal ini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rtulis dalam hadits yang diriwayatkan ol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 Ibnu Majjah R. Ayang artinya:“Dari Barra RA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rkata: kami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laksanakan shalat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rsama rasulullah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arah  Baitul  Maqdis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lama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lapan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las  bulan  dan  kiblat  diarahkan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ka’bah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lah Nabi masuk Madinah dua bulan.”  (HR Ibnu Majjah)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mudian Nabi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rpikir dan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nginginkan arah kiblat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mbali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Ka'bah,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lah itu turunlah wahyu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rupa QS. Al-Baqarah ayat 144, Munculnya ayat ini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nunjukkan arah kiblat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tika shalat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Ka'bah di Masjidil Haram di kota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kkah, dan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tika Nabi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nghadap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latan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tika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rada di kota Madinah, 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kota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kkah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rada di wilayah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latan kota Madinah. Satu arah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latan itulah yang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mudian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njadi indikasi arah kiblat di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lain pada masa-masa awal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ny</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baran Islam.</w:t>
      </w:r>
    </w:p>
    <w:p w14:paraId="22DAEE9F" w14:textId="49455864" w:rsidR="005239C0" w:rsidRPr="00131BB7" w:rsidRDefault="005239C0" w:rsidP="00191103">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rupakan salah satu mata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lajaran yang kita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lajari di j</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njang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ndidikan mulai dari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kolah dasar (SD/s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rajat) hingga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kolah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ngah atas (SMA/s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rajat).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tika kita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lajari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banyak orang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rpikir bahwa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hanyalah ilmu abstrak,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rsifat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tis dan hanya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rbicara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ntang rumus. F</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ini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ring kita jumpai di masyarakat.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bagian orang hanya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tahui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gunaan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dalam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 aritmatika sosial, 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 ini diajarkan pada tingkat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ndidikan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ngaitkan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f</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sosial. Namun pada dasarnya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adalah ilmu yang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miliki cakupan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rapannya sangat luas, 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hampir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tiap ilmu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nggunakan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Dalam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rapannya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miliki banyak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dan kons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yang sangat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rguna dalam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hidupan manusia. Salah satunya adalah kons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 atau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yang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rmasuk dalam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ntuan arah kiblat.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nurut Azhari (2007),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dalam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mbangan sains islam sangat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ran pada aplikasi ilmu falak. Hal ini dapat dik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tahui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banyaknya ilmuwan muslim yang turut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mbangkan ilmu falak,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rti Al- Khawarizmi (305 H/917 M)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magnum opusnya dalam kitab al- Mukhtashar fi Hisab al-Jabr wa al-Muqabalah.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lain Al-Khawarizmi, banyak tokoh Islam yang turut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mbangun ilmu falak, antara lain Abu Ma'syar al-Falaky (wafat 272 H/885 M)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karyanya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rjudul Isbatul Ulum dan Haiatul Falak, Jabir Batany (wafat 319 H/931 M)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ngan karyanya Kitabu Ma' rifati Mathli'il Buruj Baina </w:t>
      </w:r>
      <w:r w:rsidRPr="00131BB7">
        <w:rPr>
          <w:rFonts w:ascii="Times New Roman" w:hAnsi="Times New Roman" w:cs="Times New Roman"/>
          <w:color w:val="000000" w:themeColor="text1"/>
          <w:sz w:val="24"/>
          <w:szCs w:val="24"/>
          <w:lang w:val="en-US"/>
        </w:rPr>
        <w:lastRenderedPageBreak/>
        <w:t>Arbail Falak, Abu Raihan al-Biruni (wafat 363 H-440 H/973 M-1048 M)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karyanya al-Qonun al-Mas'udi.</w:t>
      </w:r>
    </w:p>
    <w:p w14:paraId="6DE7E733" w14:textId="65C94FB0" w:rsidR="005239C0" w:rsidRPr="00131BB7" w:rsidRDefault="005239C0" w:rsidP="00191103">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orang ilmuwan muslim yang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rjasa dalam ilmu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adalah Abul Wafa Muhammad Ibnu Muhammad Ibnu Yahya Ibnu Ismail al Buzjani yang lahir pada tahun 940 Mas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hi. Abul Wafa Muhammad Ibnu Muhammad Ibnu Yahya Ibnu Ismail al Buzjani dik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nal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bagai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tak dasar dari rumus-rumus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rasi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rikutnya adalah Abu Nasr Mansur bin Ali bin Irak atau 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bih dik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nal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nama Abu Nasr Mansur tahun 960 M - 1036 M), yang dik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nal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bagai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mu hukum sinus.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mbangnya ilmu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yang digunakan saat ini antara lain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jumlah dan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lisih dua sudut,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sudut rangkap dua dan sudut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ngah, rumus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rkalian sinus dan kosinus, rumus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njumlahan dan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ngurangan sinus dan kosinus, hukum/aturan sinus dan hukum/hukum kosinus</w:t>
      </w:r>
    </w:p>
    <w:p w14:paraId="73A98F20" w14:textId="2C52A9D9" w:rsidR="002C01FC" w:rsidRPr="00131BB7" w:rsidRDefault="002834A9" w:rsidP="00191103">
      <w:pPr>
        <w:spacing w:after="120" w:line="360" w:lineRule="auto"/>
        <w:ind w:firstLine="0"/>
        <w:rPr>
          <w:rFonts w:ascii="Times New Roman" w:hAnsi="Times New Roman" w:cs="Times New Roman"/>
          <w:b/>
          <w:bCs/>
          <w:color w:val="000000" w:themeColor="text1"/>
          <w:sz w:val="24"/>
          <w:szCs w:val="24"/>
          <w:lang w:val="en-US"/>
        </w:rPr>
      </w:pPr>
      <w:r w:rsidRPr="00131BB7">
        <w:rPr>
          <w:rFonts w:ascii="Times New Roman" w:hAnsi="Times New Roman" w:cs="Times New Roman"/>
          <w:b/>
          <w:bCs/>
          <w:color w:val="000000" w:themeColor="text1"/>
          <w:sz w:val="24"/>
          <w:szCs w:val="24"/>
          <w:lang w:val="en-US"/>
        </w:rPr>
        <w:t>Landasan Teori</w:t>
      </w:r>
    </w:p>
    <w:p w14:paraId="73A863DB" w14:textId="7873DDAD" w:rsidR="005239C0" w:rsidRPr="00131BB7" w:rsidRDefault="005239C0" w:rsidP="00191103">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rasal dari kata Yunani trigonon yang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rarti tiga sudut dan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tro yang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rarti ukuran. Ol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 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itu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adalah cabang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yang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lajari sudut-sudut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dan fungsi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rti sinus, cosinus, dan tang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dangkan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rtian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nurut Kamus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sar Bahasa Indon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sia (KBBI) adalah ilmu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ngukur sudut dan batas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(digunakan dalam astronomi). Istilah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juga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ring diartikan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bagai ilmu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ngukuran yang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rkaitan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Namun masih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lum j</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las apakah itu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sama kaki (sudut siku-siku),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sama sisi, atau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apa saja. Namun, yang biasanya digunakan dalam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adalah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nggunaan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sama kaki atau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siku-siku.</w:t>
      </w:r>
    </w:p>
    <w:p w14:paraId="7A4AC012" w14:textId="110D7321" w:rsidR="005239C0" w:rsidRPr="00131BB7" w:rsidRDefault="005239C0" w:rsidP="00191103">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 xml:space="preserve">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mang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miliki andil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sar dalam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ntuan arah kiblat. Hal ini 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mbahas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ntang sudut,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dangkan dalam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ntukan arah kiblat (Ka'bah)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ntunya harus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nghitung sudut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dan sudut kiblat. Di sinilah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rdapat kor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lasi antara mat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matika (bidang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dan astronomi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ntuan arah kiblat).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rangka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dari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ntuan arah kiblat ini tidak 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pas dari kons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salah satunya adalah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nurut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rian Agama RI di Institut Falakiyah </w:t>
      </w:r>
      <w:r w:rsidRPr="00131BB7">
        <w:rPr>
          <w:rFonts w:ascii="Times New Roman" w:hAnsi="Times New Roman" w:cs="Times New Roman"/>
          <w:color w:val="000000" w:themeColor="text1"/>
          <w:sz w:val="24"/>
          <w:szCs w:val="24"/>
          <w:lang w:val="en-US"/>
        </w:rPr>
        <w:lastRenderedPageBreak/>
        <w:t>Nahdlotul Ulama Kabupat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 Cir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bon, kons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ntuan arah kiblat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nggunakan rumus yang diturunkan dari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rhitungan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w:t>
      </w:r>
    </w:p>
    <w:p w14:paraId="17727D64" w14:textId="142A9D37" w:rsidR="005239C0" w:rsidRPr="00131BB7" w:rsidRDefault="005239C0" w:rsidP="00191103">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adalah studi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ntang hubungan antara fungsi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dan sisi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rta sudut yang dib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 ol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bola.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dapat digunakan untuk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ntukan arah kiblat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nggunakan rumus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bola untuk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ntukan sudut yang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 dari dua titik di atas bumi. Adanya bumi yang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kati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 bulat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mudahkan untuk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ntukan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rhitungan arah atau jarak sudut suatu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yang dihitung dari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lain. Ol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 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itu,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dapat digunakan dalam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ntukan arah kiblat.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da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bidang. Dalam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mbahas sudut-sudut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yang dit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rapkan pada bidang bola.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ntara itu,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bidang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mbahas sudut-sudut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yang dit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rapkan pada bidang.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bidang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rbatas untuk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nghitung bidang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gitiga siku-siku.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dangkan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bih kompl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ks 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na banyak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rkaitan 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 posisi bumi, matahari, bulan dan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bagainya. Saat ini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banyak digunakan untuk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nghitung arah kiblat, waktu sholat, awal bulan qamariyah dan lain-lain.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ini juga sangat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rguna dalam aplikasi astronomi dan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rhitungan astronomi.</w:t>
      </w:r>
    </w:p>
    <w:p w14:paraId="72F681AA" w14:textId="77777777" w:rsidR="007246CF" w:rsidRPr="00131BB7" w:rsidRDefault="007246CF" w:rsidP="00191103">
      <w:pPr>
        <w:spacing w:after="0" w:line="360" w:lineRule="auto"/>
        <w:ind w:firstLine="0"/>
        <w:contextualSpacing/>
        <w:rPr>
          <w:rFonts w:ascii="Times New Roman" w:hAnsi="Times New Roman" w:cs="Times New Roman"/>
          <w:b/>
          <w:bCs/>
          <w:color w:val="000000" w:themeColor="text1"/>
          <w:sz w:val="24"/>
          <w:szCs w:val="24"/>
          <w:lang w:val="en-US"/>
        </w:rPr>
      </w:pPr>
    </w:p>
    <w:p w14:paraId="2DCD2E69" w14:textId="1EF339F8" w:rsidR="007246CF" w:rsidRPr="00131BB7" w:rsidRDefault="007246CF" w:rsidP="00191103">
      <w:pPr>
        <w:spacing w:after="120" w:line="360" w:lineRule="auto"/>
        <w:ind w:firstLine="0"/>
        <w:rPr>
          <w:rFonts w:ascii="Times New Roman" w:hAnsi="Times New Roman" w:cs="Times New Roman"/>
          <w:b/>
          <w:bCs/>
          <w:color w:val="000000" w:themeColor="text1"/>
          <w:sz w:val="24"/>
          <w:szCs w:val="24"/>
        </w:rPr>
      </w:pPr>
      <w:r w:rsidRPr="00131BB7">
        <w:rPr>
          <w:rFonts w:ascii="Times New Roman" w:hAnsi="Times New Roman" w:cs="Times New Roman"/>
          <w:b/>
          <w:bCs/>
          <w:color w:val="000000" w:themeColor="text1"/>
          <w:sz w:val="24"/>
          <w:szCs w:val="24"/>
          <w:lang w:val="en-US"/>
        </w:rPr>
        <w:t>METODE</w:t>
      </w:r>
      <w:r w:rsidRPr="00131BB7">
        <w:rPr>
          <w:rFonts w:ascii="Times New Roman" w:hAnsi="Times New Roman" w:cs="Times New Roman"/>
          <w:b/>
          <w:bCs/>
          <w:color w:val="000000" w:themeColor="text1"/>
          <w:sz w:val="24"/>
          <w:szCs w:val="24"/>
        </w:rPr>
        <w:t xml:space="preserve"> PENELITIAN</w:t>
      </w:r>
    </w:p>
    <w:p w14:paraId="2BBDA89B" w14:textId="47701297" w:rsidR="005239C0" w:rsidRPr="00131BB7" w:rsidRDefault="005239C0" w:rsidP="00C56499">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rPr>
        <w:t xml:space="preserve">Lokasi </w:t>
      </w:r>
      <w:r w:rsidRPr="00131BB7">
        <w:rPr>
          <w:rFonts w:ascii="Times New Roman" w:hAnsi="Times New Roman" w:cs="Times New Roman"/>
          <w:color w:val="000000" w:themeColor="text1"/>
          <w:sz w:val="24"/>
          <w:szCs w:val="24"/>
          <w:lang w:val="en-US"/>
        </w:rPr>
        <w:t>yang digunakan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bagai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litian ialah Masjid Baitul Hikmah Kota Banjarmasin yang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ralamat di Univ</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rsitas Lambung Mangkurat, Jalan Pang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ran,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c. Banjarmasin Utara, Kota Banjarmasin, Kalimantan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latan.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rlandaskan tujuan yang 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ndak diraih pada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litian ini, yaitu untuk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nganalisis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dalam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ntukan arah kiblat, maka j</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nis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litian yang dilakukan ialah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litian kualitatif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ny</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rtakan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katan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pustakaan. </w:t>
      </w:r>
    </w:p>
    <w:p w14:paraId="7403A4C6" w14:textId="55CDC2E4" w:rsidR="005239C0" w:rsidRPr="00131BB7" w:rsidRDefault="005239C0" w:rsidP="00C56499">
      <w:pPr>
        <w:spacing w:after="0" w:line="360" w:lineRule="auto"/>
        <w:contextualSpacing/>
        <w:rPr>
          <w:rFonts w:ascii="Times New Roman" w:hAnsi="Times New Roman" w:cs="Times New Roman"/>
          <w:color w:val="000000" w:themeColor="text1"/>
          <w:sz w:val="24"/>
          <w:szCs w:val="24"/>
        </w:rPr>
      </w:pPr>
      <w:r w:rsidRPr="00131BB7">
        <w:rPr>
          <w:rFonts w:ascii="Times New Roman" w:hAnsi="Times New Roman" w:cs="Times New Roman"/>
          <w:color w:val="000000" w:themeColor="text1"/>
          <w:sz w:val="24"/>
          <w:szCs w:val="24"/>
          <w:lang w:val="en-US"/>
        </w:rPr>
        <w:t>Sugiyono (2015)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nj</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laskan bahwa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nggunaan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tod</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kualitatif yaitu bila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rmasalahan yang dian</w:t>
      </w:r>
      <w:r w:rsidRPr="00131BB7">
        <w:rPr>
          <w:rFonts w:ascii="Times New Roman" w:hAnsi="Times New Roman" w:cs="Times New Roman"/>
          <w:color w:val="000000" w:themeColor="text1"/>
          <w:sz w:val="24"/>
          <w:szCs w:val="24"/>
        </w:rPr>
        <w:t>gkat b</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lum j</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las, kompl</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ks, dinamis dalam p</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ng</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mbangan t</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orinya dan biasa digunakan untuk m</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mhami g</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jala sosial, int</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raksi sosial yang b</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rkaitan d</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ngan m</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mahami p</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rasaan s</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s</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orang ataupun m</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mahami makna di balik data yang tampak. Subj</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k pada p</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litian ini ialah Masjid Baitul Hikmah Kota Banjarmasin. Instrum</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 xml:space="preserve">n data pada </w:t>
      </w:r>
      <w:r w:rsidRPr="00131BB7">
        <w:rPr>
          <w:rFonts w:ascii="Times New Roman" w:hAnsi="Times New Roman" w:cs="Times New Roman"/>
          <w:color w:val="000000" w:themeColor="text1"/>
          <w:sz w:val="24"/>
          <w:szCs w:val="24"/>
        </w:rPr>
        <w:lastRenderedPageBreak/>
        <w:t>p</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litian ini yaitu buku m</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ng</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nai ilmu falak (p</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ntuan arah kiblat) s</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rta rangkuman yang b</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rasal dari Masjid Baitul Hikmah Kota Banjarmasin. Instrum</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 dokum</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ntasi dalam p</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litian ini b</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rupa buku r</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f</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nsi t</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rkait ilmu falak (p</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w:t>
      </w:r>
      <w:r w:rsidR="00131BB7">
        <w:rPr>
          <w:rFonts w:ascii="Times New Roman" w:hAnsi="Times New Roman" w:cs="Times New Roman"/>
          <w:color w:val="000000" w:themeColor="text1"/>
          <w:sz w:val="24"/>
          <w:szCs w:val="24"/>
        </w:rPr>
        <w:t>e</w:t>
      </w:r>
      <w:r w:rsidR="00131BB7" w:rsidRPr="00131BB7">
        <w:rPr>
          <w:rFonts w:ascii="Microsoft Himalaya" w:hAnsi="Microsoft Himalaya" w:cs="Times New Roman"/>
          <w:color w:val="000000" w:themeColor="text1"/>
          <w:spacing w:val="-20"/>
          <w:w w:val="1"/>
          <w:sz w:val="5"/>
          <w:szCs w:val="24"/>
        </w:rPr>
        <w:t>i</w:t>
      </w:r>
      <w:r w:rsidRPr="00131BB7">
        <w:rPr>
          <w:rFonts w:ascii="Times New Roman" w:hAnsi="Times New Roman" w:cs="Times New Roman"/>
          <w:color w:val="000000" w:themeColor="text1"/>
          <w:sz w:val="24"/>
          <w:szCs w:val="24"/>
        </w:rPr>
        <w:t>ntuan arah kiblat).</w:t>
      </w:r>
    </w:p>
    <w:p w14:paraId="03A0C5ED" w14:textId="230324B1" w:rsidR="009F1218" w:rsidRPr="00131BB7" w:rsidRDefault="009F1218" w:rsidP="00191103">
      <w:pPr>
        <w:spacing w:after="120" w:line="360" w:lineRule="auto"/>
        <w:ind w:firstLine="0"/>
        <w:rPr>
          <w:rFonts w:ascii="Times New Roman" w:hAnsi="Times New Roman" w:cs="Times New Roman"/>
          <w:b/>
          <w:bCs/>
          <w:color w:val="000000" w:themeColor="text1"/>
          <w:sz w:val="24"/>
          <w:szCs w:val="24"/>
          <w:lang w:val="en-US"/>
        </w:rPr>
      </w:pPr>
      <w:r w:rsidRPr="00131BB7">
        <w:rPr>
          <w:rFonts w:ascii="Times New Roman" w:hAnsi="Times New Roman" w:cs="Times New Roman"/>
          <w:b/>
          <w:bCs/>
          <w:color w:val="000000" w:themeColor="text1"/>
          <w:sz w:val="24"/>
          <w:szCs w:val="24"/>
          <w:lang w:val="en-US"/>
        </w:rPr>
        <w:t>HASIL DAN PEMBAHASAN</w:t>
      </w:r>
    </w:p>
    <w:p w14:paraId="32ADB241" w14:textId="64EA112E" w:rsidR="009F1218" w:rsidRPr="00131BB7" w:rsidRDefault="009F1218" w:rsidP="00C56499">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Adapun rumus bidang 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ngkung</w:t>
      </w:r>
      <w:r w:rsidR="00C56499" w:rsidRPr="00131BB7">
        <w:rPr>
          <w:rFonts w:ascii="Times New Roman" w:hAnsi="Times New Roman" w:cs="Times New Roman"/>
          <w:color w:val="000000" w:themeColor="text1"/>
          <w:sz w:val="24"/>
          <w:szCs w:val="24"/>
          <w:lang w:val="en-US"/>
        </w:rPr>
        <w:t xml:space="preserve"> </w:t>
      </w:r>
      <w:r w:rsidRPr="00131BB7">
        <w:rPr>
          <w:rFonts w:ascii="Times New Roman" w:hAnsi="Times New Roman" w:cs="Times New Roman"/>
          <w:color w:val="000000" w:themeColor="text1"/>
          <w:sz w:val="24"/>
          <w:szCs w:val="24"/>
          <w:lang w:val="en-US"/>
        </w:rPr>
        <w:t>atau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rmukaan bola yang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ring digunakan dalam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ntuan arah kiblat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rutama dalam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ori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(sph</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rical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try) adalah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bagai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rikut:</w:t>
      </w:r>
    </w:p>
    <w:p w14:paraId="4C9C33E4" w14:textId="24640A23" w:rsidR="009F1218" w:rsidRPr="003F722C" w:rsidRDefault="009F1218" w:rsidP="003F722C">
      <w:pPr>
        <w:spacing w:after="0" w:line="360" w:lineRule="auto"/>
        <w:ind w:firstLine="0"/>
        <w:rPr>
          <w:rFonts w:ascii="Times New Roman" w:hAnsi="Times New Roman" w:cs="Times New Roman"/>
          <w:color w:val="000000" w:themeColor="text1"/>
          <w:sz w:val="24"/>
          <w:szCs w:val="24"/>
          <w:lang w:val="id-ID"/>
        </w:rPr>
      </w:pPr>
      <w:r w:rsidRPr="003F722C">
        <w:rPr>
          <w:rFonts w:ascii="Times New Roman" w:hAnsi="Times New Roman" w:cs="Times New Roman"/>
          <w:color w:val="000000" w:themeColor="text1"/>
          <w:sz w:val="24"/>
          <w:szCs w:val="24"/>
          <w:lang w:val="en-US"/>
        </w:rPr>
        <w:t>S</w:t>
      </w:r>
      <w:r w:rsidR="00131BB7" w:rsidRPr="003F722C">
        <w:rPr>
          <w:rFonts w:ascii="Times New Roman" w:hAnsi="Times New Roman" w:cs="Times New Roman"/>
          <w:color w:val="000000" w:themeColor="text1"/>
          <w:sz w:val="24"/>
          <w:szCs w:val="24"/>
          <w:lang w:val="en-US"/>
        </w:rPr>
        <w:t>e</w:t>
      </w:r>
      <w:r w:rsidR="00131BB7" w:rsidRPr="003F722C">
        <w:rPr>
          <w:rFonts w:ascii="Microsoft Himalaya" w:hAnsi="Microsoft Himalaya" w:cs="Times New Roman"/>
          <w:color w:val="000000" w:themeColor="text1"/>
          <w:spacing w:val="-20"/>
          <w:w w:val="1"/>
          <w:sz w:val="5"/>
          <w:szCs w:val="24"/>
          <w:lang w:val="en-US"/>
        </w:rPr>
        <w:t>i</w:t>
      </w:r>
      <w:r w:rsidRPr="003F722C">
        <w:rPr>
          <w:rFonts w:ascii="Times New Roman" w:hAnsi="Times New Roman" w:cs="Times New Roman"/>
          <w:color w:val="000000" w:themeColor="text1"/>
          <w:sz w:val="24"/>
          <w:szCs w:val="24"/>
          <w:lang w:val="en-US"/>
        </w:rPr>
        <w:t>gitiga pada p</w:t>
      </w:r>
      <w:r w:rsidR="00131BB7" w:rsidRPr="003F722C">
        <w:rPr>
          <w:rFonts w:ascii="Times New Roman" w:hAnsi="Times New Roman" w:cs="Times New Roman"/>
          <w:color w:val="000000" w:themeColor="text1"/>
          <w:sz w:val="24"/>
          <w:szCs w:val="24"/>
          <w:lang w:val="en-US"/>
        </w:rPr>
        <w:t>e</w:t>
      </w:r>
      <w:r w:rsidR="00131BB7" w:rsidRPr="003F722C">
        <w:rPr>
          <w:rFonts w:ascii="Microsoft Himalaya" w:hAnsi="Microsoft Himalaya" w:cs="Times New Roman"/>
          <w:color w:val="000000" w:themeColor="text1"/>
          <w:spacing w:val="-20"/>
          <w:w w:val="1"/>
          <w:sz w:val="5"/>
          <w:szCs w:val="24"/>
          <w:lang w:val="en-US"/>
        </w:rPr>
        <w:t>i</w:t>
      </w:r>
      <w:r w:rsidRPr="003F722C">
        <w:rPr>
          <w:rFonts w:ascii="Times New Roman" w:hAnsi="Times New Roman" w:cs="Times New Roman"/>
          <w:color w:val="000000" w:themeColor="text1"/>
          <w:sz w:val="24"/>
          <w:szCs w:val="24"/>
          <w:lang w:val="en-US"/>
        </w:rPr>
        <w:t>rmukaan bola</w:t>
      </w:r>
      <w:r w:rsidR="003F722C" w:rsidRPr="003F722C">
        <w:rPr>
          <w:rFonts w:ascii="Times New Roman" w:hAnsi="Times New Roman" w:cs="Times New Roman"/>
          <w:color w:val="000000" w:themeColor="text1"/>
          <w:sz w:val="24"/>
          <w:szCs w:val="24"/>
          <w:lang w:val="id-ID"/>
        </w:rPr>
        <w:t xml:space="preserve"> </w:t>
      </w:r>
    </w:p>
    <w:p w14:paraId="434D2C4F" w14:textId="21D6ABAA" w:rsidR="009F1218" w:rsidRPr="00131BB7" w:rsidRDefault="009F1218" w:rsidP="003F722C">
      <w:pPr>
        <w:spacing w:after="0" w:line="360" w:lineRule="auto"/>
        <w:contextualSpacing/>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Dalam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ntuan arah kiblat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nggunakan rumus trigonom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tri bola, yang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rtama dicari adalah data Lintang dan Bujur dari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yang akan kita ukur arah kiblatnya. Disini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nulis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nggunakan bantuan aplikasi googl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maps yang ada di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pon g</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nggam (Handphon</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yang akan 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nulis cari arah kiblatnya adalah Masjid Baitul Hikmah. Data yang dip</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rol</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 adalah 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bagai 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rikut:</w:t>
      </w:r>
    </w:p>
    <w:p w14:paraId="2B602EA9" w14:textId="6FA893B6"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Lintang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kkah (</w:t>
      </w:r>
      <w:r w:rsidRPr="00131BB7">
        <w:rPr>
          <w:rFonts w:ascii="Cambria Math" w:hAnsi="Cambria Math" w:cs="Cambria Math"/>
          <w:color w:val="000000" w:themeColor="text1"/>
          <w:sz w:val="24"/>
          <w:szCs w:val="24"/>
          <w:lang w:val="en-US"/>
        </w:rPr>
        <w:t>𝑙𝑚</w:t>
      </w:r>
      <w:r w:rsidRPr="00131BB7">
        <w:rPr>
          <w:rFonts w:ascii="Times New Roman" w:hAnsi="Times New Roman" w:cs="Times New Roman"/>
          <w:color w:val="000000" w:themeColor="text1"/>
          <w:sz w:val="24"/>
          <w:szCs w:val="24"/>
          <w:lang w:val="en-US"/>
        </w:rPr>
        <w:t xml:space="preserve">) </w:t>
      </w:r>
      <w:r w:rsidR="003F722C">
        <w:rPr>
          <w:rFonts w:ascii="Times New Roman" w:hAnsi="Times New Roman" w:cs="Times New Roman"/>
          <w:color w:val="000000" w:themeColor="text1"/>
          <w:sz w:val="24"/>
          <w:szCs w:val="24"/>
          <w:lang w:val="en-US"/>
        </w:rPr>
        <w:tab/>
      </w:r>
      <w:r w:rsidRPr="00131BB7">
        <w:rPr>
          <w:rFonts w:ascii="Times New Roman" w:hAnsi="Times New Roman" w:cs="Times New Roman"/>
          <w:color w:val="000000" w:themeColor="text1"/>
          <w:sz w:val="24"/>
          <w:szCs w:val="24"/>
          <w:lang w:val="en-US"/>
        </w:rPr>
        <w:t>= 21,422544</w:t>
      </w:r>
      <m:oMath>
        <m:r>
          <w:rPr>
            <w:rFonts w:ascii="Cambria Math" w:hAnsi="Cambria Math" w:cs="Times New Roman"/>
            <w:color w:val="000000" w:themeColor="text1"/>
            <w:sz w:val="24"/>
            <w:szCs w:val="24"/>
            <w:lang w:val="en-US"/>
          </w:rPr>
          <m:t>°</m:t>
        </m:r>
      </m:oMath>
    </w:p>
    <w:p w14:paraId="23EAD201" w14:textId="3137A933"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Bujur M</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kkah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 xml:space="preserve">) </w:t>
      </w:r>
      <w:r w:rsidR="003F722C">
        <w:rPr>
          <w:rFonts w:ascii="Times New Roman" w:hAnsi="Times New Roman" w:cs="Times New Roman"/>
          <w:color w:val="000000" w:themeColor="text1"/>
          <w:sz w:val="24"/>
          <w:szCs w:val="24"/>
          <w:lang w:val="en-US"/>
        </w:rPr>
        <w:tab/>
      </w:r>
      <w:r w:rsidRPr="00131BB7">
        <w:rPr>
          <w:rFonts w:ascii="Times New Roman" w:hAnsi="Times New Roman" w:cs="Times New Roman"/>
          <w:color w:val="000000" w:themeColor="text1"/>
          <w:sz w:val="24"/>
          <w:szCs w:val="24"/>
          <w:lang w:val="en-US"/>
        </w:rPr>
        <w:t>= 39,826164</w:t>
      </w:r>
      <m:oMath>
        <m:r>
          <w:rPr>
            <w:rFonts w:ascii="Cambria Math" w:hAnsi="Cambria Math" w:cs="Times New Roman"/>
            <w:color w:val="000000" w:themeColor="text1"/>
            <w:sz w:val="24"/>
            <w:szCs w:val="24"/>
            <w:lang w:val="en-US"/>
          </w:rPr>
          <m:t>°</m:t>
        </m:r>
      </m:oMath>
    </w:p>
    <w:p w14:paraId="02872438" w14:textId="4E8E6C45"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Lintang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w:t>
      </w:r>
      <w:r w:rsidRPr="00131BB7">
        <w:rPr>
          <w:rFonts w:ascii="Cambria Math" w:hAnsi="Cambria Math" w:cs="Cambria Math"/>
          <w:color w:val="000000" w:themeColor="text1"/>
          <w:sz w:val="24"/>
          <w:szCs w:val="24"/>
          <w:lang w:val="en-US"/>
        </w:rPr>
        <w:t>𝑙</w:t>
      </w:r>
      <w:r w:rsidR="0034106C" w:rsidRPr="00131BB7">
        <w:rPr>
          <w:rFonts w:ascii="Times New Roman" w:hAnsi="Times New Roman" w:cs="Times New Roman"/>
          <w:i/>
          <w:iCs/>
          <w:color w:val="000000" w:themeColor="text1"/>
          <w:sz w:val="24"/>
          <w:szCs w:val="24"/>
          <w:lang w:val="en-US"/>
        </w:rPr>
        <w:t>o</w:t>
      </w:r>
      <w:r w:rsidRPr="00131BB7">
        <w:rPr>
          <w:rFonts w:ascii="Times New Roman" w:hAnsi="Times New Roman" w:cs="Times New Roman"/>
          <w:color w:val="000000" w:themeColor="text1"/>
          <w:sz w:val="24"/>
          <w:szCs w:val="24"/>
          <w:lang w:val="en-US"/>
        </w:rPr>
        <w:t>)</w:t>
      </w:r>
      <w:r w:rsidR="003F722C">
        <w:rPr>
          <w:rFonts w:ascii="Times New Roman" w:hAnsi="Times New Roman" w:cs="Times New Roman"/>
          <w:color w:val="000000" w:themeColor="text1"/>
          <w:sz w:val="24"/>
          <w:szCs w:val="24"/>
          <w:lang w:val="en-US"/>
        </w:rPr>
        <w:tab/>
      </w:r>
      <w:r w:rsidRPr="00131BB7">
        <w:rPr>
          <w:rFonts w:ascii="Times New Roman" w:hAnsi="Times New Roman" w:cs="Times New Roman"/>
          <w:color w:val="000000" w:themeColor="text1"/>
          <w:sz w:val="24"/>
          <w:szCs w:val="24"/>
          <w:lang w:val="en-US"/>
        </w:rPr>
        <w:t xml:space="preserve">= </w:t>
      </w:r>
      <m:oMath>
        <m:r>
          <w:rPr>
            <w:rFonts w:ascii="Cambria Math" w:hAnsi="Cambria Math" w:cs="Times New Roman"/>
            <w:color w:val="000000" w:themeColor="text1"/>
            <w:sz w:val="24"/>
            <w:szCs w:val="24"/>
            <w:lang w:val="en-US"/>
          </w:rPr>
          <m:t>-3,2982368°</m:t>
        </m:r>
      </m:oMath>
    </w:p>
    <w:p w14:paraId="15852022" w14:textId="48DC730D"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Bujur T</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mpat (</w:t>
      </w:r>
      <w:r w:rsidRPr="00131BB7">
        <w:rPr>
          <w:rFonts w:ascii="Cambria Math" w:hAnsi="Cambria Math" w:cs="Cambria Math"/>
          <w:color w:val="000000" w:themeColor="text1"/>
          <w:sz w:val="24"/>
          <w:szCs w:val="24"/>
          <w:lang w:val="en-US"/>
        </w:rPr>
        <w:t>𝑏</w:t>
      </w:r>
      <w:r w:rsidR="0034106C" w:rsidRPr="00131BB7">
        <w:rPr>
          <w:rFonts w:ascii="Times New Roman" w:hAnsi="Times New Roman" w:cs="Times New Roman"/>
          <w:i/>
          <w:iCs/>
          <w:color w:val="000000" w:themeColor="text1"/>
          <w:sz w:val="24"/>
          <w:szCs w:val="24"/>
          <w:lang w:val="en-US"/>
        </w:rPr>
        <w:t>o</w:t>
      </w:r>
      <w:r w:rsidRPr="00131BB7">
        <w:rPr>
          <w:rFonts w:ascii="Times New Roman" w:hAnsi="Times New Roman" w:cs="Times New Roman"/>
          <w:color w:val="000000" w:themeColor="text1"/>
          <w:sz w:val="24"/>
          <w:szCs w:val="24"/>
          <w:lang w:val="en-US"/>
        </w:rPr>
        <w:t xml:space="preserve">) </w:t>
      </w:r>
      <w:r w:rsidR="003F722C">
        <w:rPr>
          <w:rFonts w:ascii="Times New Roman" w:hAnsi="Times New Roman" w:cs="Times New Roman"/>
          <w:color w:val="000000" w:themeColor="text1"/>
          <w:sz w:val="24"/>
          <w:szCs w:val="24"/>
          <w:lang w:val="en-US"/>
        </w:rPr>
        <w:tab/>
      </w:r>
      <w:r w:rsidRPr="00131BB7">
        <w:rPr>
          <w:rFonts w:ascii="Times New Roman" w:hAnsi="Times New Roman" w:cs="Times New Roman"/>
          <w:color w:val="000000" w:themeColor="text1"/>
          <w:sz w:val="24"/>
          <w:szCs w:val="24"/>
          <w:lang w:val="en-US"/>
        </w:rPr>
        <w:t>= 114,58</w:t>
      </w:r>
      <w:r w:rsidR="0034106C" w:rsidRPr="00131BB7">
        <w:rPr>
          <w:rFonts w:ascii="Times New Roman" w:hAnsi="Times New Roman" w:cs="Times New Roman"/>
          <w:color w:val="000000" w:themeColor="text1"/>
          <w:sz w:val="24"/>
          <w:szCs w:val="24"/>
          <w:lang w:val="en-US"/>
        </w:rPr>
        <w:t>63053</w:t>
      </w:r>
      <m:oMath>
        <m:r>
          <w:rPr>
            <w:rFonts w:ascii="Cambria Math" w:hAnsi="Cambria Math" w:cs="Times New Roman"/>
            <w:color w:val="000000" w:themeColor="text1"/>
            <w:sz w:val="24"/>
            <w:szCs w:val="24"/>
            <w:lang w:val="en-US"/>
          </w:rPr>
          <m:t>°</m:t>
        </m:r>
      </m:oMath>
    </w:p>
    <w:p w14:paraId="2F2E7D24" w14:textId="05375CEB"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Kar</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na </w:t>
      </w:r>
      <w:r w:rsidRPr="00131BB7">
        <w:rPr>
          <w:rFonts w:ascii="Cambria Math" w:hAnsi="Cambria Math" w:cs="Cambria Math"/>
          <w:color w:val="000000" w:themeColor="text1"/>
          <w:sz w:val="24"/>
          <w:szCs w:val="24"/>
          <w:lang w:val="en-US"/>
        </w:rPr>
        <w:t>𝑏</w:t>
      </w:r>
      <w:r w:rsidR="0034106C" w:rsidRPr="00131BB7">
        <w:rPr>
          <w:rFonts w:ascii="Times New Roman" w:hAnsi="Times New Roman" w:cs="Times New Roman"/>
          <w:i/>
          <w:iCs/>
          <w:color w:val="000000" w:themeColor="text1"/>
          <w:sz w:val="24"/>
          <w:szCs w:val="24"/>
          <w:lang w:val="en-US"/>
        </w:rPr>
        <w:t>o</w:t>
      </w:r>
      <w:r w:rsidRPr="00131BB7">
        <w:rPr>
          <w:rFonts w:ascii="Times New Roman" w:hAnsi="Times New Roman" w:cs="Times New Roman"/>
          <w:color w:val="000000" w:themeColor="text1"/>
          <w:sz w:val="24"/>
          <w:szCs w:val="24"/>
          <w:lang w:val="en-US"/>
        </w:rPr>
        <w:t xml:space="preserve"> &gt; </w:t>
      </w:r>
      <w:r w:rsidRPr="00131BB7">
        <w:rPr>
          <w:rFonts w:ascii="Cambria Math" w:hAnsi="Cambria Math" w:cs="Cambria Math"/>
          <w:color w:val="000000" w:themeColor="text1"/>
          <w:sz w:val="24"/>
          <w:szCs w:val="24"/>
          <w:lang w:val="en-US"/>
        </w:rPr>
        <w:t>𝑏</w:t>
      </w:r>
      <w:r w:rsidRPr="00131BB7">
        <w:rPr>
          <w:rFonts w:ascii="Cambria Math" w:hAnsi="Cambria Math" w:cs="Cambria Math"/>
          <w:color w:val="000000" w:themeColor="text1"/>
          <w:sz w:val="24"/>
          <w:szCs w:val="24"/>
          <w:lang w:val="en-US"/>
        </w:rPr>
        <w:t/>
      </w:r>
      <w:proofErr w:type="gramStart"/>
      <w:r w:rsidRPr="00131BB7">
        <w:rPr>
          <w:rFonts w:ascii="Cambria Math" w:hAnsi="Cambria Math" w:cs="Cambria Math"/>
          <w:color w:val="000000" w:themeColor="text1"/>
          <w:sz w:val="24"/>
          <w:szCs w:val="24"/>
          <w:lang w:val="en-US"/>
        </w:rPr>
        <w:t/>
      </w:r>
      <w:r w:rsidRPr="00131BB7">
        <w:rPr>
          <w:rFonts w:ascii="Times New Roman" w:hAnsi="Times New Roman" w:cs="Times New Roman"/>
          <w:color w:val="000000" w:themeColor="text1"/>
          <w:sz w:val="24"/>
          <w:szCs w:val="24"/>
          <w:lang w:val="en-US"/>
        </w:rPr>
        <w:t xml:space="preserve"> ,</w:t>
      </w:r>
      <w:proofErr w:type="gramEnd"/>
      <w:r w:rsidRPr="00131BB7">
        <w:rPr>
          <w:rFonts w:ascii="Times New Roman" w:hAnsi="Times New Roman" w:cs="Times New Roman"/>
          <w:color w:val="000000" w:themeColor="text1"/>
          <w:sz w:val="24"/>
          <w:szCs w:val="24"/>
          <w:lang w:val="en-US"/>
        </w:rPr>
        <w:t xml:space="preserve"> maka arah kiblat condong k</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 xml:space="preserve"> Barat</w:t>
      </w:r>
    </w:p>
    <w:p w14:paraId="25838ED1" w14:textId="321F46BD"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S</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hingga:</w:t>
      </w:r>
    </w:p>
    <w:p w14:paraId="430ABF5E" w14:textId="702A9AFB"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w:t>
      </w:r>
      <w:r w:rsidRPr="00131BB7">
        <w:rPr>
          <w:rFonts w:ascii="Cambria Math" w:hAnsi="Cambria Math" w:cs="Cambria Math"/>
          <w:color w:val="000000" w:themeColor="text1"/>
          <w:sz w:val="24"/>
          <w:szCs w:val="24"/>
          <w:lang w:val="en-US"/>
        </w:rPr>
        <w:t>𝑏</w:t>
      </w:r>
      <w:r w:rsidR="00812395" w:rsidRPr="00131BB7">
        <w:rPr>
          <w:rFonts w:ascii="Times New Roman" w:hAnsi="Times New Roman" w:cs="Times New Roman"/>
          <w:i/>
          <w:iCs/>
          <w:color w:val="000000" w:themeColor="text1"/>
          <w:sz w:val="24"/>
          <w:szCs w:val="24"/>
          <w:lang w:val="en-US"/>
        </w:rPr>
        <w:t>o</w:t>
      </w:r>
      <w:r w:rsidRPr="00131BB7">
        <w:rPr>
          <w:rFonts w:ascii="Times New Roman" w:hAnsi="Times New Roman" w:cs="Times New Roman"/>
          <w:i/>
          <w:iCs/>
          <w:color w:val="000000" w:themeColor="text1"/>
          <w:sz w:val="24"/>
          <w:szCs w:val="24"/>
          <w:lang w:val="en-US"/>
        </w:rPr>
        <w:t xml:space="preserve"> </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𝑏𝑚</w:t>
      </w:r>
      <w:r w:rsidRPr="00131BB7">
        <w:rPr>
          <w:rFonts w:ascii="Times New Roman" w:hAnsi="Times New Roman" w:cs="Times New Roman"/>
          <w:color w:val="000000" w:themeColor="text1"/>
          <w:sz w:val="24"/>
          <w:szCs w:val="24"/>
          <w:lang w:val="en-US"/>
        </w:rPr>
        <w:t>)</w:t>
      </w:r>
      <w:r w:rsidR="0034106C" w:rsidRPr="00131BB7">
        <w:rPr>
          <w:rFonts w:ascii="Times New Roman" w:hAnsi="Times New Roman" w:cs="Times New Roman"/>
          <w:color w:val="000000" w:themeColor="text1"/>
          <w:sz w:val="24"/>
          <w:szCs w:val="24"/>
          <w:lang w:val="en-US"/>
        </w:rPr>
        <w:tab/>
      </w:r>
      <w:r w:rsidRPr="00131BB7">
        <w:rPr>
          <w:rFonts w:ascii="Times New Roman" w:hAnsi="Times New Roman" w:cs="Times New Roman"/>
          <w:color w:val="000000" w:themeColor="text1"/>
          <w:sz w:val="24"/>
          <w:szCs w:val="24"/>
          <w:lang w:val="en-US"/>
        </w:rPr>
        <w:t>= 1</w:t>
      </w:r>
      <w:r w:rsidR="0034106C" w:rsidRPr="00131BB7">
        <w:rPr>
          <w:rFonts w:ascii="Times New Roman" w:hAnsi="Times New Roman" w:cs="Times New Roman"/>
          <w:color w:val="000000" w:themeColor="text1"/>
          <w:sz w:val="24"/>
          <w:szCs w:val="24"/>
          <w:lang w:val="en-US"/>
        </w:rPr>
        <w:t>14,5863053</w:t>
      </w:r>
      <m:oMath>
        <m:r>
          <w:rPr>
            <w:rFonts w:ascii="Cambria Math" w:hAnsi="Cambria Math" w:cs="Times New Roman"/>
            <w:color w:val="000000" w:themeColor="text1"/>
            <w:sz w:val="24"/>
            <w:szCs w:val="24"/>
            <w:lang w:val="en-US"/>
          </w:rPr>
          <m:t>°</m:t>
        </m:r>
        <m:r>
          <w:rPr>
            <w:rFonts w:ascii="Cambria Math" w:eastAsiaTheme="minorEastAsia" w:hAnsi="Cambria Math" w:cs="Times New Roman"/>
            <w:color w:val="000000" w:themeColor="text1"/>
            <w:sz w:val="24"/>
            <w:szCs w:val="24"/>
            <w:lang w:val="en-US"/>
          </w:rPr>
          <m:t>-39,826164°</m:t>
        </m:r>
      </m:oMath>
    </w:p>
    <w:p w14:paraId="0E5C5204" w14:textId="2CB5539C" w:rsidR="009F1218" w:rsidRPr="00131BB7" w:rsidRDefault="009F1218" w:rsidP="00191103">
      <w:pPr>
        <w:spacing w:after="0" w:line="360" w:lineRule="auto"/>
        <w:ind w:left="720" w:firstLine="720"/>
        <w:jc w:val="left"/>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 xml:space="preserve">= </w:t>
      </w:r>
      <w:r w:rsidR="0034106C" w:rsidRPr="00131BB7">
        <w:rPr>
          <w:rFonts w:ascii="Times New Roman" w:hAnsi="Times New Roman" w:cs="Times New Roman"/>
          <w:color w:val="000000" w:themeColor="text1"/>
          <w:sz w:val="24"/>
          <w:szCs w:val="24"/>
          <w:lang w:val="en-US"/>
        </w:rPr>
        <w:t>74,7601433</w:t>
      </w:r>
    </w:p>
    <w:p w14:paraId="06C32744" w14:textId="293A4CC3" w:rsidR="009F1218" w:rsidRPr="003F722C" w:rsidRDefault="009F1218" w:rsidP="003F722C">
      <w:pPr>
        <w:spacing w:after="0" w:line="360" w:lineRule="auto"/>
        <w:ind w:firstLine="0"/>
        <w:rPr>
          <w:rFonts w:ascii="Times New Roman" w:hAnsi="Times New Roman" w:cs="Times New Roman"/>
          <w:color w:val="000000" w:themeColor="text1"/>
          <w:sz w:val="24"/>
          <w:szCs w:val="24"/>
          <w:lang w:val="id-ID"/>
        </w:rPr>
      </w:pPr>
      <w:proofErr w:type="gramStart"/>
      <w:r w:rsidRPr="00131BB7">
        <w:rPr>
          <w:rFonts w:ascii="Times New Roman" w:hAnsi="Times New Roman" w:cs="Times New Roman"/>
          <w:color w:val="000000" w:themeColor="text1"/>
          <w:sz w:val="24"/>
          <w:szCs w:val="24"/>
          <w:lang w:val="en-US"/>
        </w:rPr>
        <w:t>Jawab</w:t>
      </w:r>
      <w:r w:rsidR="003F722C">
        <w:rPr>
          <w:rFonts w:ascii="Times New Roman" w:hAnsi="Times New Roman" w:cs="Times New Roman"/>
          <w:color w:val="000000" w:themeColor="text1"/>
          <w:sz w:val="24"/>
          <w:szCs w:val="24"/>
          <w:lang w:val="id-ID"/>
        </w:rPr>
        <w:t xml:space="preserve"> :</w:t>
      </w:r>
      <w:proofErr w:type="gramEnd"/>
    </w:p>
    <w:p w14:paraId="07C61DF2" w14:textId="4FD8961D" w:rsidR="009F1218" w:rsidRPr="00131BB7" w:rsidRDefault="009F1218" w:rsidP="003F722C">
      <w:pPr>
        <w:spacing w:after="0" w:line="360" w:lineRule="auto"/>
        <w:ind w:firstLine="0"/>
        <w:rPr>
          <w:rFonts w:ascii="Times New Roman" w:hAnsi="Times New Roman" w:cs="Times New Roman"/>
          <w:color w:val="000000" w:themeColor="text1"/>
          <w:sz w:val="24"/>
          <w:szCs w:val="24"/>
          <w:lang w:val="en-US"/>
        </w:rPr>
      </w:pPr>
      <w:r w:rsidRPr="00131BB7">
        <w:rPr>
          <w:rFonts w:ascii="Cambria Math" w:hAnsi="Cambria Math" w:cs="Cambria Math"/>
          <w:color w:val="000000" w:themeColor="text1"/>
          <w:sz w:val="24"/>
          <w:szCs w:val="24"/>
          <w:lang w:val="en-US"/>
        </w:rPr>
        <w:t>𝐜𝐨𝐭</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𝑶</w:t>
      </w:r>
      <w:r w:rsidRPr="00131BB7">
        <w:rPr>
          <w:rFonts w:ascii="Times New Roman" w:hAnsi="Times New Roman" w:cs="Times New Roman"/>
          <w:color w:val="000000" w:themeColor="text1"/>
          <w:sz w:val="24"/>
          <w:szCs w:val="24"/>
          <w:lang w:val="en-US"/>
        </w:rPr>
        <w:t xml:space="preserve"> </w:t>
      </w:r>
      <w:r w:rsidR="0034106C" w:rsidRPr="00131BB7">
        <w:rPr>
          <w:rFonts w:ascii="Times New Roman" w:hAnsi="Times New Roman" w:cs="Times New Roman"/>
          <w:color w:val="000000" w:themeColor="text1"/>
          <w:sz w:val="24"/>
          <w:szCs w:val="24"/>
          <w:lang w:val="en-US"/>
        </w:rPr>
        <w:t xml:space="preserve"> </w:t>
      </w:r>
      <w:r w:rsidR="003F722C">
        <w:rPr>
          <w:rFonts w:ascii="Times New Roman" w:hAnsi="Times New Roman" w:cs="Times New Roman"/>
          <w:color w:val="000000" w:themeColor="text1"/>
          <w:sz w:val="24"/>
          <w:szCs w:val="24"/>
          <w:lang w:val="en-US"/>
        </w:rPr>
        <w:tab/>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𝒍𝒎</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𝐜𝐨𝐬</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𝒍𝒐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𝐭𝐚𝐧</w:t>
      </w:r>
      <w:r w:rsidRPr="00131BB7">
        <w:rPr>
          <w:rFonts w:ascii="Times New Roman" w:hAnsi="Times New Roman" w:cs="Times New Roman"/>
          <w:color w:val="000000" w:themeColor="text1"/>
          <w:sz w:val="24"/>
          <w:szCs w:val="24"/>
          <w:lang w:val="en-US"/>
        </w:rPr>
        <w:t>(</w:t>
      </w:r>
      <w:r w:rsidRPr="00131BB7">
        <w:rPr>
          <w:rFonts w:ascii="Cambria Math" w:hAnsi="Cambria Math" w:cs="Cambria Math"/>
          <w:color w:val="000000" w:themeColor="text1"/>
          <w:sz w:val="24"/>
          <w:szCs w:val="24"/>
          <w:lang w:val="en-US"/>
        </w:rPr>
        <w:t>𝒃𝒐</w:t>
      </w:r>
      <w:r w:rsidRPr="00131BB7">
        <w:rPr>
          <w:rFonts w:ascii="Times New Roman" w:hAnsi="Times New Roman" w:cs="Times New Roman"/>
          <w:color w:val="000000" w:themeColor="text1"/>
          <w:sz w:val="24"/>
          <w:szCs w:val="24"/>
          <w:lang w:val="en-US"/>
        </w:rPr>
        <w:t xml:space="preserve"> − </w:t>
      </w:r>
      <w:r w:rsidRPr="00131BB7">
        <w:rPr>
          <w:rFonts w:ascii="Cambria Math" w:hAnsi="Cambria Math" w:cs="Cambria Math"/>
          <w:color w:val="000000" w:themeColor="text1"/>
          <w:sz w:val="24"/>
          <w:szCs w:val="24"/>
          <w:lang w:val="en-US"/>
        </w:rPr>
        <w:t>𝒃𝒎</w:t>
      </w:r>
      <w:r w:rsidRPr="00131BB7">
        <w:rPr>
          <w:rFonts w:ascii="Times New Roman" w:hAnsi="Times New Roman" w:cs="Times New Roman"/>
          <w:color w:val="000000" w:themeColor="text1"/>
          <w:sz w:val="24"/>
          <w:szCs w:val="24"/>
          <w:lang w:val="en-US"/>
        </w:rPr>
        <w:t>)</w:t>
      </w:r>
    </w:p>
    <w:p w14:paraId="6890EC0D" w14:textId="772A0162" w:rsidR="0034106C" w:rsidRPr="00131BB7" w:rsidRDefault="009F1218" w:rsidP="003F722C">
      <w:pPr>
        <w:spacing w:after="0" w:line="360" w:lineRule="auto"/>
        <w:ind w:firstLine="72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 (</w:t>
      </w:r>
      <w:r w:rsidRPr="00131BB7">
        <w:rPr>
          <w:rFonts w:ascii="Cambria Math" w:hAnsi="Cambria Math" w:cs="Cambria Math"/>
          <w:color w:val="000000" w:themeColor="text1"/>
          <w:sz w:val="24"/>
          <w:szCs w:val="24"/>
          <w:lang w:val="en-US"/>
        </w:rPr>
        <w:t>𝐭𝐚</w:t>
      </w:r>
      <w:r w:rsidRPr="00131BB7">
        <w:rPr>
          <w:rFonts w:ascii="Cambria Math" w:hAnsi="Cambria Math" w:cs="Cambria Math"/>
          <w:color w:val="000000" w:themeColor="text1"/>
          <w:sz w:val="24"/>
          <w:szCs w:val="24"/>
          <w:lang w:val="en-US"/>
        </w:rPr>
        <w:t/>
      </w:r>
      <w:proofErr w:type="gramStart"/>
      <w:r w:rsidRPr="00131BB7">
        <w:rPr>
          <w:rFonts w:ascii="Cambria Math" w:hAnsi="Cambria Math" w:cs="Cambria Math"/>
          <w:color w:val="000000" w:themeColor="text1"/>
          <w:sz w:val="24"/>
          <w:szCs w:val="24"/>
          <w:lang w:val="en-US"/>
        </w:rPr>
        <w:t/>
      </w:r>
      <w:r w:rsidRPr="00131BB7">
        <w:rPr>
          <w:rFonts w:ascii="Times New Roman" w:hAnsi="Times New Roman" w:cs="Times New Roman"/>
          <w:color w:val="000000" w:themeColor="text1"/>
          <w:sz w:val="24"/>
          <w:szCs w:val="24"/>
          <w:lang w:val="en-US"/>
        </w:rPr>
        <w:t>(</w:t>
      </w:r>
      <w:proofErr w:type="gramEnd"/>
      <w:r w:rsidRPr="00131BB7">
        <w:rPr>
          <w:rFonts w:ascii="Times New Roman" w:hAnsi="Times New Roman" w:cs="Times New Roman"/>
          <w:color w:val="000000" w:themeColor="text1"/>
          <w:sz w:val="24"/>
          <w:szCs w:val="24"/>
          <w:lang w:val="en-US"/>
        </w:rPr>
        <w:t>21,422544</w:t>
      </w:r>
      <m:oMath>
        <m:r>
          <w:rPr>
            <w:rFonts w:ascii="Cambria Math" w:hAnsi="Cambria Math" w:cs="Times New Roman"/>
            <w:color w:val="000000" w:themeColor="text1"/>
            <w:sz w:val="24"/>
            <w:szCs w:val="24"/>
            <w:lang w:val="en-US"/>
          </w:rPr>
          <m:t>°</m:t>
        </m:r>
      </m:oMath>
      <w:r w:rsidRPr="00131BB7">
        <w:rPr>
          <w:rFonts w:ascii="Times New Roman" w:hAnsi="Times New Roman" w:cs="Times New Roman"/>
          <w:color w:val="000000" w:themeColor="text1"/>
          <w:sz w:val="24"/>
          <w:szCs w:val="24"/>
          <w:lang w:val="en-US"/>
        </w:rPr>
        <w:t>)</w:t>
      </w:r>
      <w:r w:rsidR="0034106C" w:rsidRPr="00131BB7">
        <w:rPr>
          <w:rFonts w:ascii="Times New Roman" w:hAnsi="Times New Roman" w:cs="Times New Roman"/>
          <w:color w:val="000000" w:themeColor="text1"/>
          <w:sz w:val="24"/>
          <w:szCs w:val="24"/>
          <w:lang w:val="en-US"/>
        </w:rPr>
        <w:t xml:space="preserve"> </w:t>
      </w:r>
      <w:r w:rsidRPr="00131BB7">
        <w:rPr>
          <w:rFonts w:ascii="Times New Roman" w:hAnsi="Times New Roman" w:cs="Times New Roman"/>
          <w:color w:val="000000" w:themeColor="text1"/>
          <w:sz w:val="24"/>
          <w:szCs w:val="24"/>
          <w:lang w:val="en-US"/>
        </w:rPr>
        <w:t xml:space="preserve">. </w:t>
      </w:r>
      <w:r w:rsidRPr="00131BB7">
        <w:rPr>
          <w:rFonts w:ascii="Cambria Math" w:hAnsi="Cambria Math" w:cs="Cambria Math"/>
          <w:color w:val="000000" w:themeColor="text1"/>
          <w:sz w:val="24"/>
          <w:szCs w:val="24"/>
          <w:lang w:val="en-US"/>
        </w:rPr>
        <w:t>𝐜𝐨</w:t>
      </w:r>
      <w:r w:rsidRPr="00131BB7">
        <w:rPr>
          <w:rFonts w:ascii="Cambria Math" w:hAnsi="Cambria Math" w:cs="Cambria Math"/>
          <w:color w:val="000000" w:themeColor="text1"/>
          <w:sz w:val="24"/>
          <w:szCs w:val="24"/>
          <w:lang w:val="en-US"/>
        </w:rPr>
        <w:t/>
      </w:r>
      <w:proofErr w:type="gramStart"/>
      <w:r w:rsidRPr="00131BB7">
        <w:rPr>
          <w:rFonts w:ascii="Cambria Math" w:hAnsi="Cambria Math" w:cs="Cambria Math"/>
          <w:color w:val="000000" w:themeColor="text1"/>
          <w:sz w:val="24"/>
          <w:szCs w:val="24"/>
          <w:lang w:val="en-US"/>
        </w:rPr>
        <w:t/>
      </w:r>
      <w:r w:rsidRPr="00131BB7">
        <w:rPr>
          <w:rFonts w:ascii="Times New Roman" w:hAnsi="Times New Roman" w:cs="Times New Roman"/>
          <w:color w:val="000000" w:themeColor="text1"/>
          <w:sz w:val="24"/>
          <w:szCs w:val="24"/>
          <w:lang w:val="en-US"/>
        </w:rPr>
        <w:t>(</w:t>
      </w:r>
      <w:proofErr w:type="gramEnd"/>
      <w:r w:rsidRPr="00131BB7">
        <w:rPr>
          <w:rFonts w:ascii="Times New Roman" w:hAnsi="Times New Roman" w:cs="Times New Roman"/>
          <w:color w:val="000000" w:themeColor="text1"/>
          <w:sz w:val="24"/>
          <w:szCs w:val="24"/>
          <w:lang w:val="en-US"/>
        </w:rPr>
        <w:t>−</w:t>
      </w:r>
      <w:r w:rsidR="00812395" w:rsidRPr="00131BB7">
        <w:rPr>
          <w:rFonts w:ascii="Times New Roman" w:hAnsi="Times New Roman" w:cs="Times New Roman"/>
          <w:color w:val="000000" w:themeColor="text1"/>
          <w:sz w:val="24"/>
          <w:szCs w:val="24"/>
          <w:lang w:val="en-US"/>
        </w:rPr>
        <w:t>3,2982368</w:t>
      </w:r>
      <m:oMath>
        <m:r>
          <w:rPr>
            <w:rFonts w:ascii="Cambria Math" w:hAnsi="Cambria Math" w:cs="Times New Roman"/>
            <w:color w:val="000000" w:themeColor="text1"/>
            <w:sz w:val="24"/>
            <w:szCs w:val="24"/>
            <w:lang w:val="en-US"/>
          </w:rPr>
          <m:t>°</m:t>
        </m:r>
      </m:oMath>
      <w:r w:rsidRPr="00131BB7">
        <w:rPr>
          <w:rFonts w:ascii="Times New Roman" w:hAnsi="Times New Roman" w:cs="Times New Roman"/>
          <w:color w:val="000000" w:themeColor="text1"/>
          <w:sz w:val="24"/>
          <w:szCs w:val="24"/>
          <w:lang w:val="en-US"/>
        </w:rPr>
        <w:t>)</w:t>
      </w:r>
      <w:r w:rsidR="0034106C" w:rsidRPr="00131BB7">
        <w:rPr>
          <w:rFonts w:ascii="Times New Roman" w:hAnsi="Times New Roman" w:cs="Times New Roman"/>
          <w:color w:val="000000" w:themeColor="text1"/>
          <w:sz w:val="24"/>
          <w:szCs w:val="24"/>
          <w:lang w:val="en-US"/>
        </w:rPr>
        <w:t xml:space="preserve"> </w:t>
      </w:r>
      <w:r w:rsidRPr="00131BB7">
        <w:rPr>
          <w:rFonts w:ascii="Times New Roman" w:hAnsi="Times New Roman" w:cs="Times New Roman"/>
          <w:color w:val="000000" w:themeColor="text1"/>
          <w:sz w:val="24"/>
          <w:szCs w:val="24"/>
          <w:lang w:val="en-US"/>
        </w:rPr>
        <w:t xml:space="preserve">÷ </w:t>
      </w:r>
      <w:r w:rsidR="00812395" w:rsidRPr="00131BB7">
        <w:rPr>
          <w:rFonts w:ascii="Times New Roman" w:hAnsi="Times New Roman" w:cs="Times New Roman"/>
          <w:b/>
          <w:bCs/>
          <w:color w:val="000000" w:themeColor="text1"/>
          <w:sz w:val="24"/>
          <w:szCs w:val="24"/>
          <w:lang w:val="en-US"/>
        </w:rPr>
        <w:t>sin</w:t>
      </w:r>
      <w:r w:rsidRPr="00131BB7">
        <w:rPr>
          <w:rFonts w:ascii="Times New Roman" w:hAnsi="Times New Roman" w:cs="Times New Roman"/>
          <w:color w:val="000000" w:themeColor="text1"/>
          <w:sz w:val="24"/>
          <w:szCs w:val="24"/>
          <w:lang w:val="en-US"/>
        </w:rPr>
        <w:t>(</w:t>
      </w:r>
      <w:r w:rsidR="00812395" w:rsidRPr="00131BB7">
        <w:rPr>
          <w:rFonts w:ascii="Times New Roman" w:hAnsi="Times New Roman" w:cs="Times New Roman"/>
          <w:color w:val="000000" w:themeColor="text1"/>
          <w:sz w:val="24"/>
          <w:szCs w:val="24"/>
          <w:lang w:val="en-US"/>
        </w:rPr>
        <w:t>74,7601433</w:t>
      </w:r>
      <m:oMath>
        <m:r>
          <w:rPr>
            <w:rFonts w:ascii="Cambria Math" w:hAnsi="Cambria Math" w:cs="Times New Roman"/>
            <w:color w:val="000000" w:themeColor="text1"/>
            <w:sz w:val="24"/>
            <w:szCs w:val="24"/>
            <w:lang w:val="en-US"/>
          </w:rPr>
          <m:t>°</m:t>
        </m:r>
      </m:oMath>
      <w:r w:rsidRPr="00131BB7">
        <w:rPr>
          <w:rFonts w:ascii="Times New Roman" w:hAnsi="Times New Roman" w:cs="Times New Roman"/>
          <w:color w:val="000000" w:themeColor="text1"/>
          <w:sz w:val="24"/>
          <w:szCs w:val="24"/>
          <w:lang w:val="en-US"/>
        </w:rPr>
        <w:t>)) −(</w:t>
      </w:r>
      <w:r w:rsidRPr="00131BB7">
        <w:rPr>
          <w:rFonts w:ascii="Cambria Math" w:hAnsi="Cambria Math" w:cs="Cambria Math"/>
          <w:color w:val="000000" w:themeColor="text1"/>
          <w:sz w:val="24"/>
          <w:szCs w:val="24"/>
          <w:lang w:val="en-US"/>
        </w:rPr>
        <w:t>𝐬𝐢𝐧</w:t>
      </w:r>
      <w:r w:rsidRPr="00131BB7">
        <w:rPr>
          <w:rFonts w:ascii="Times New Roman" w:hAnsi="Times New Roman" w:cs="Times New Roman"/>
          <w:color w:val="000000" w:themeColor="text1"/>
          <w:sz w:val="24"/>
          <w:szCs w:val="24"/>
          <w:lang w:val="en-US"/>
        </w:rPr>
        <w:t>(−</w:t>
      </w:r>
      <w:r w:rsidR="00812395" w:rsidRPr="00131BB7">
        <w:rPr>
          <w:rFonts w:ascii="Times New Roman" w:hAnsi="Times New Roman" w:cs="Times New Roman"/>
          <w:color w:val="000000" w:themeColor="text1"/>
          <w:sz w:val="24"/>
          <w:szCs w:val="24"/>
          <w:lang w:val="en-US"/>
        </w:rPr>
        <w:t>3,2982368</w:t>
      </w:r>
      <m:oMath>
        <m:r>
          <w:rPr>
            <w:rFonts w:ascii="Cambria Math" w:hAnsi="Cambria Math" w:cs="Times New Roman"/>
            <w:color w:val="000000" w:themeColor="text1"/>
            <w:sz w:val="24"/>
            <w:szCs w:val="24"/>
            <w:lang w:val="en-US"/>
          </w:rPr>
          <m:t>°</m:t>
        </m:r>
      </m:oMath>
      <w:r w:rsidRPr="00131BB7">
        <w:rPr>
          <w:rFonts w:ascii="Times New Roman" w:hAnsi="Times New Roman" w:cs="Times New Roman"/>
          <w:color w:val="000000" w:themeColor="text1"/>
          <w:sz w:val="24"/>
          <w:szCs w:val="24"/>
          <w:lang w:val="en-US"/>
        </w:rPr>
        <w:t>) ÷</w:t>
      </w:r>
      <w:r w:rsidR="0034106C" w:rsidRPr="00131BB7">
        <w:rPr>
          <w:rFonts w:ascii="Times New Roman" w:hAnsi="Times New Roman" w:cs="Times New Roman"/>
          <w:color w:val="000000" w:themeColor="text1"/>
          <w:sz w:val="24"/>
          <w:szCs w:val="24"/>
          <w:lang w:val="en-US"/>
        </w:rPr>
        <w:t xml:space="preserve">       </w:t>
      </w:r>
    </w:p>
    <w:p w14:paraId="53EEB008" w14:textId="2773A643" w:rsidR="009F1218" w:rsidRPr="00131BB7" w:rsidRDefault="0034106C" w:rsidP="00191103">
      <w:pPr>
        <w:spacing w:after="0" w:line="360" w:lineRule="auto"/>
        <w:ind w:left="720"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lastRenderedPageBreak/>
        <w:t xml:space="preserve">    </w:t>
      </w:r>
      <w:r w:rsidR="009F1218" w:rsidRPr="00131BB7">
        <w:rPr>
          <w:rFonts w:ascii="Cambria Math" w:hAnsi="Cambria Math" w:cs="Cambria Math"/>
          <w:color w:val="000000" w:themeColor="text1"/>
          <w:sz w:val="24"/>
          <w:szCs w:val="24"/>
          <w:lang w:val="en-US"/>
        </w:rPr>
        <w:t>𝐭𝐚</w:t>
      </w:r>
      <w:r w:rsidR="009F1218" w:rsidRPr="00131BB7">
        <w:rPr>
          <w:rFonts w:ascii="Cambria Math" w:hAnsi="Cambria Math" w:cs="Cambria Math"/>
          <w:color w:val="000000" w:themeColor="text1"/>
          <w:sz w:val="24"/>
          <w:szCs w:val="24"/>
          <w:lang w:val="en-US"/>
        </w:rPr>
        <w:t/>
      </w:r>
      <w:proofErr w:type="gramStart"/>
      <w:r w:rsidR="009F1218" w:rsidRPr="00131BB7">
        <w:rPr>
          <w:rFonts w:ascii="Cambria Math" w:hAnsi="Cambria Math" w:cs="Cambria Math"/>
          <w:color w:val="000000" w:themeColor="text1"/>
          <w:sz w:val="24"/>
          <w:szCs w:val="24"/>
          <w:lang w:val="en-US"/>
        </w:rPr>
        <w:t/>
      </w:r>
      <w:r w:rsidR="009F1218" w:rsidRPr="00131BB7">
        <w:rPr>
          <w:rFonts w:ascii="Times New Roman" w:hAnsi="Times New Roman" w:cs="Times New Roman"/>
          <w:color w:val="000000" w:themeColor="text1"/>
          <w:sz w:val="24"/>
          <w:szCs w:val="24"/>
          <w:lang w:val="en-US"/>
        </w:rPr>
        <w:t>(</w:t>
      </w:r>
      <w:proofErr w:type="gramEnd"/>
      <w:r w:rsidR="00812395" w:rsidRPr="00131BB7">
        <w:rPr>
          <w:rFonts w:ascii="Times New Roman" w:hAnsi="Times New Roman" w:cs="Times New Roman"/>
          <w:color w:val="000000" w:themeColor="text1"/>
          <w:sz w:val="24"/>
          <w:szCs w:val="24"/>
          <w:lang w:val="en-US"/>
        </w:rPr>
        <w:t>114,5863053</w:t>
      </w:r>
      <m:oMath>
        <m:r>
          <w:rPr>
            <w:rFonts w:ascii="Cambria Math" w:hAnsi="Cambria Math" w:cs="Times New Roman"/>
            <w:color w:val="000000" w:themeColor="text1"/>
            <w:sz w:val="24"/>
            <w:szCs w:val="24"/>
            <w:lang w:val="en-US"/>
          </w:rPr>
          <m:t>°</m:t>
        </m:r>
      </m:oMath>
      <w:r w:rsidR="009F1218" w:rsidRPr="00131BB7">
        <w:rPr>
          <w:rFonts w:ascii="Times New Roman" w:hAnsi="Times New Roman" w:cs="Times New Roman"/>
          <w:color w:val="000000" w:themeColor="text1"/>
          <w:sz w:val="24"/>
          <w:szCs w:val="24"/>
          <w:lang w:val="en-US"/>
        </w:rPr>
        <w:t>))</w:t>
      </w:r>
    </w:p>
    <w:p w14:paraId="1D1BACEB" w14:textId="3DAA2DB2" w:rsidR="009F1218" w:rsidRPr="00131BB7" w:rsidRDefault="009F1218" w:rsidP="00191103">
      <w:pPr>
        <w:spacing w:after="0" w:line="360" w:lineRule="auto"/>
        <w:ind w:firstLine="72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w:t>
      </w:r>
      <w:r w:rsidR="0034106C" w:rsidRPr="00131BB7">
        <w:rPr>
          <w:rFonts w:ascii="Times New Roman" w:hAnsi="Times New Roman" w:cs="Times New Roman"/>
          <w:color w:val="000000" w:themeColor="text1"/>
          <w:sz w:val="24"/>
          <w:szCs w:val="24"/>
          <w:lang w:val="en-US"/>
        </w:rPr>
        <w:t xml:space="preserve"> </w:t>
      </w:r>
      <w:r w:rsidRPr="00131BB7">
        <w:rPr>
          <w:rFonts w:ascii="Times New Roman" w:hAnsi="Times New Roman" w:cs="Times New Roman"/>
          <w:color w:val="000000" w:themeColor="text1"/>
          <w:sz w:val="24"/>
          <w:szCs w:val="24"/>
          <w:lang w:val="en-US"/>
        </w:rPr>
        <w:t>(</w:t>
      </w:r>
      <w:r w:rsidR="00812395" w:rsidRPr="00131BB7">
        <w:rPr>
          <w:rFonts w:ascii="Times New Roman" w:hAnsi="Times New Roman" w:cs="Times New Roman"/>
          <w:color w:val="000000" w:themeColor="text1"/>
          <w:sz w:val="24"/>
          <w:szCs w:val="24"/>
          <w:lang w:val="en-US"/>
        </w:rPr>
        <w:t>0,405977</w:t>
      </w:r>
      <m:oMath>
        <m:r>
          <w:rPr>
            <w:rFonts w:ascii="Cambria Math" w:hAnsi="Cambria Math" w:cs="Times New Roman"/>
            <w:color w:val="000000" w:themeColor="text1"/>
            <w:sz w:val="24"/>
            <w:szCs w:val="24"/>
            <w:lang w:val="en-US"/>
          </w:rPr>
          <m:t>°</m:t>
        </m:r>
      </m:oMath>
      <w:r w:rsidRPr="00131BB7">
        <w:rPr>
          <w:rFonts w:ascii="Times New Roman" w:hAnsi="Times New Roman" w:cs="Times New Roman"/>
          <w:color w:val="000000" w:themeColor="text1"/>
          <w:sz w:val="24"/>
          <w:szCs w:val="24"/>
          <w:lang w:val="en-US"/>
        </w:rPr>
        <w:t>) − (−</w:t>
      </w:r>
      <w:r w:rsidR="00812395" w:rsidRPr="00131BB7">
        <w:rPr>
          <w:rFonts w:ascii="Times New Roman" w:hAnsi="Times New Roman" w:cs="Times New Roman"/>
          <w:color w:val="000000" w:themeColor="text1"/>
          <w:sz w:val="24"/>
          <w:szCs w:val="24"/>
          <w:lang w:val="en-US"/>
        </w:rPr>
        <w:t>0,0433546</w:t>
      </w:r>
      <m:oMath>
        <m:r>
          <w:rPr>
            <w:rFonts w:ascii="Cambria Math" w:hAnsi="Cambria Math" w:cs="Times New Roman"/>
            <w:color w:val="000000" w:themeColor="text1"/>
            <w:sz w:val="24"/>
            <w:szCs w:val="24"/>
            <w:lang w:val="en-US"/>
          </w:rPr>
          <m:t>°</m:t>
        </m:r>
      </m:oMath>
      <w:r w:rsidRPr="00131BB7">
        <w:rPr>
          <w:rFonts w:ascii="Times New Roman" w:hAnsi="Times New Roman" w:cs="Times New Roman"/>
          <w:color w:val="000000" w:themeColor="text1"/>
          <w:sz w:val="24"/>
          <w:szCs w:val="24"/>
          <w:lang w:val="en-US"/>
        </w:rPr>
        <w:t>)</w:t>
      </w:r>
    </w:p>
    <w:p w14:paraId="34666BBF" w14:textId="5EA7FDEE" w:rsidR="009F1218" w:rsidRPr="00131BB7" w:rsidRDefault="009F1218" w:rsidP="00191103">
      <w:pPr>
        <w:spacing w:after="0" w:line="360" w:lineRule="auto"/>
        <w:ind w:firstLine="72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 xml:space="preserve">= </w:t>
      </w:r>
      <w:bookmarkStart w:id="0" w:name="_Hlk129086218"/>
      <w:r w:rsidRPr="00131BB7">
        <w:rPr>
          <w:rFonts w:ascii="Times New Roman" w:hAnsi="Times New Roman" w:cs="Times New Roman"/>
          <w:color w:val="000000" w:themeColor="text1"/>
          <w:sz w:val="24"/>
          <w:szCs w:val="24"/>
          <w:lang w:val="en-US"/>
        </w:rPr>
        <w:t>0,4</w:t>
      </w:r>
      <w:r w:rsidR="00812395" w:rsidRPr="00131BB7">
        <w:rPr>
          <w:rFonts w:ascii="Times New Roman" w:hAnsi="Times New Roman" w:cs="Times New Roman"/>
          <w:color w:val="000000" w:themeColor="text1"/>
          <w:sz w:val="24"/>
          <w:szCs w:val="24"/>
          <w:lang w:val="en-US"/>
        </w:rPr>
        <w:t>493316</w:t>
      </w:r>
      <m:oMath>
        <m:r>
          <w:rPr>
            <w:rFonts w:ascii="Cambria Math" w:hAnsi="Cambria Math" w:cs="Times New Roman"/>
            <w:color w:val="000000" w:themeColor="text1"/>
            <w:sz w:val="24"/>
            <w:szCs w:val="24"/>
            <w:lang w:val="en-US"/>
          </w:rPr>
          <m:t>°</m:t>
        </m:r>
      </m:oMath>
      <w:bookmarkEnd w:id="0"/>
    </w:p>
    <w:p w14:paraId="2F81A139" w14:textId="0F925648" w:rsidR="0034106C" w:rsidRPr="00131BB7" w:rsidRDefault="009F1218" w:rsidP="00C56499">
      <w:pPr>
        <w:spacing w:after="0" w:line="360" w:lineRule="auto"/>
        <w:ind w:left="142" w:firstLine="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tan O</w:t>
      </w:r>
      <w:r w:rsidR="0034106C" w:rsidRPr="00131BB7">
        <w:rPr>
          <w:rFonts w:ascii="Times New Roman" w:hAnsi="Times New Roman" w:cs="Times New Roman"/>
          <w:color w:val="000000" w:themeColor="text1"/>
          <w:sz w:val="24"/>
          <w:szCs w:val="24"/>
          <w:lang w:val="en-US"/>
        </w:rPr>
        <w:tab/>
      </w:r>
      <w:r w:rsidRPr="00131BB7">
        <w:rPr>
          <w:rFonts w:ascii="Times New Roman" w:hAnsi="Times New Roman" w:cs="Times New Roman"/>
          <w:color w:val="000000" w:themeColor="text1"/>
          <w:sz w:val="24"/>
          <w:szCs w:val="24"/>
          <w:lang w:val="en-US"/>
        </w:rPr>
        <w:t>=</w:t>
      </w:r>
      <w:r w:rsidR="00812395" w:rsidRPr="00131BB7">
        <w:rPr>
          <w:rFonts w:ascii="Times New Roman" w:hAnsi="Times New Roman" w:cs="Times New Roman"/>
          <w:color w:val="000000" w:themeColor="text1"/>
          <w:sz w:val="24"/>
          <w:szCs w:val="24"/>
          <w:lang w:val="en-US"/>
        </w:rPr>
        <w:t xml:space="preserve"> 0,4493316</w:t>
      </w:r>
      <m:oMath>
        <m:r>
          <w:rPr>
            <w:rFonts w:ascii="Cambria Math" w:hAnsi="Cambria Math" w:cs="Times New Roman"/>
            <w:color w:val="000000" w:themeColor="text1"/>
            <w:sz w:val="24"/>
            <w:szCs w:val="24"/>
            <w:lang w:val="en-US"/>
          </w:rPr>
          <m:t>°</m:t>
        </m:r>
      </m:oMath>
    </w:p>
    <w:p w14:paraId="4AC2E523" w14:textId="317DAB70" w:rsidR="009F1218" w:rsidRPr="00131BB7" w:rsidRDefault="009F1218" w:rsidP="00191103">
      <w:pPr>
        <w:spacing w:after="0" w:line="360" w:lineRule="auto"/>
        <w:ind w:firstLine="720"/>
        <w:rPr>
          <w:rFonts w:ascii="Times New Roman"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 2,</w:t>
      </w:r>
      <w:r w:rsidR="00812395" w:rsidRPr="00131BB7">
        <w:rPr>
          <w:rFonts w:ascii="Times New Roman" w:hAnsi="Times New Roman" w:cs="Times New Roman"/>
          <w:color w:val="000000" w:themeColor="text1"/>
          <w:sz w:val="24"/>
          <w:szCs w:val="24"/>
          <w:lang w:val="en-US"/>
        </w:rPr>
        <w:t>2553</w:t>
      </w:r>
      <m:oMath>
        <m:r>
          <w:rPr>
            <w:rFonts w:ascii="Cambria Math" w:hAnsi="Cambria Math" w:cs="Times New Roman"/>
            <w:color w:val="000000" w:themeColor="text1"/>
            <w:sz w:val="24"/>
            <w:szCs w:val="24"/>
            <w:lang w:val="en-US"/>
          </w:rPr>
          <m:t>°</m:t>
        </m:r>
      </m:oMath>
    </w:p>
    <w:p w14:paraId="76251A60" w14:textId="45E8A6CF" w:rsidR="009F1218" w:rsidRPr="00131BB7" w:rsidRDefault="000B3E81" w:rsidP="00191103">
      <w:pPr>
        <w:spacing w:after="0" w:line="360" w:lineRule="auto"/>
        <w:ind w:firstLine="0"/>
        <w:rPr>
          <w:rFonts w:ascii="Times New Roman" w:eastAsiaTheme="minorEastAsia" w:hAnsi="Times New Roman" w:cs="Times New Roman"/>
          <w:color w:val="000000" w:themeColor="text1"/>
          <w:sz w:val="24"/>
          <w:szCs w:val="24"/>
          <w:lang w:val="en-US"/>
        </w:rPr>
      </w:pPr>
      <w:r w:rsidRPr="00131BB7">
        <w:rPr>
          <w:rFonts w:ascii="Times New Roman" w:hAnsi="Times New Roman" w:cs="Times New Roman"/>
          <w:color w:val="000000" w:themeColor="text1"/>
          <w:sz w:val="24"/>
          <w:szCs w:val="24"/>
          <w:lang w:val="en-US"/>
        </w:rPr>
        <w:t xml:space="preserve">     O</w:t>
      </w:r>
      <w:r w:rsidRPr="00131BB7">
        <w:rPr>
          <w:rFonts w:ascii="Times New Roman" w:hAnsi="Times New Roman" w:cs="Times New Roman"/>
          <w:color w:val="000000" w:themeColor="text1"/>
          <w:sz w:val="24"/>
          <w:szCs w:val="24"/>
          <w:lang w:val="en-US"/>
        </w:rPr>
        <w:tab/>
      </w:r>
      <w:r w:rsidR="009F1218" w:rsidRPr="00131BB7">
        <w:rPr>
          <w:rFonts w:ascii="Times New Roman" w:hAnsi="Times New Roman" w:cs="Times New Roman"/>
          <w:color w:val="000000" w:themeColor="text1"/>
          <w:sz w:val="24"/>
          <w:szCs w:val="24"/>
          <w:lang w:val="en-US"/>
        </w:rPr>
        <w:t>= 6</w:t>
      </w:r>
      <w:r w:rsidR="00812395" w:rsidRPr="00131BB7">
        <w:rPr>
          <w:rFonts w:ascii="Times New Roman" w:hAnsi="Times New Roman" w:cs="Times New Roman"/>
          <w:color w:val="000000" w:themeColor="text1"/>
          <w:sz w:val="24"/>
          <w:szCs w:val="24"/>
          <w:lang w:val="en-US"/>
        </w:rPr>
        <w:t>6</w:t>
      </w:r>
      <m:oMath>
        <m:r>
          <w:rPr>
            <w:rFonts w:ascii="Cambria Math" w:hAnsi="Cambria Math" w:cs="Times New Roman"/>
            <w:color w:val="000000" w:themeColor="text1"/>
            <w:sz w:val="24"/>
            <w:szCs w:val="24"/>
            <w:lang w:val="en-US"/>
          </w:rPr>
          <m:t>°</m:t>
        </m:r>
      </m:oMath>
    </w:p>
    <w:p w14:paraId="5BCCA20E" w14:textId="4B673882" w:rsidR="000B3E81" w:rsidRPr="00131BB7" w:rsidRDefault="000B3E81" w:rsidP="003F722C">
      <w:pPr>
        <w:spacing w:after="0" w:line="360" w:lineRule="auto"/>
        <w:contextualSpacing/>
        <w:rPr>
          <w:rFonts w:ascii="Times New Roman" w:hAnsi="Times New Roman" w:cs="Times New Roman"/>
          <w:color w:val="000000" w:themeColor="text1"/>
          <w:lang w:val="en-US"/>
        </w:rPr>
      </w:pPr>
      <w:r w:rsidRPr="00131BB7">
        <w:rPr>
          <w:rFonts w:ascii="Times New Roman" w:hAnsi="Times New Roman" w:cs="Times New Roman"/>
          <w:color w:val="000000" w:themeColor="text1"/>
          <w:sz w:val="24"/>
          <w:szCs w:val="24"/>
          <w:lang w:val="en-US"/>
        </w:rPr>
        <w:t>B</w:t>
      </w:r>
      <w:r w:rsidR="00131BB7">
        <w:rPr>
          <w:rFonts w:ascii="Times New Roman" w:hAnsi="Times New Roman" w:cs="Times New Roman"/>
          <w:color w:val="000000" w:themeColor="text1"/>
          <w:sz w:val="24"/>
          <w:szCs w:val="24"/>
          <w:lang w:val="en-US"/>
        </w:rPr>
        <w:t>e</w:t>
      </w:r>
      <w:r w:rsidR="00131BB7" w:rsidRPr="00131BB7">
        <w:rPr>
          <w:rFonts w:ascii="Microsoft Himalaya" w:hAnsi="Microsoft Himalaya" w:cs="Times New Roman"/>
          <w:color w:val="000000" w:themeColor="text1"/>
          <w:spacing w:val="-20"/>
          <w:w w:val="1"/>
          <w:sz w:val="5"/>
          <w:szCs w:val="24"/>
          <w:lang w:val="en-US"/>
        </w:rPr>
        <w:t>i</w:t>
      </w:r>
      <w:r w:rsidRPr="00131BB7">
        <w:rPr>
          <w:rFonts w:ascii="Times New Roman" w:hAnsi="Times New Roman" w:cs="Times New Roman"/>
          <w:color w:val="000000" w:themeColor="text1"/>
          <w:sz w:val="24"/>
          <w:szCs w:val="24"/>
          <w:lang w:val="en-US"/>
        </w:rPr>
        <w:t>rdasarkan</w:t>
      </w:r>
      <w:r w:rsidRPr="00131BB7">
        <w:rPr>
          <w:rFonts w:ascii="Times New Roman" w:hAnsi="Times New Roman" w:cs="Times New Roman"/>
          <w:color w:val="000000" w:themeColor="text1"/>
          <w:lang w:val="en-US"/>
        </w:rPr>
        <w:t xml:space="preserve"> hitungan m</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lalui rumus trigonom</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tri bola didapatkan hasil bahwa arah kiblat Masjid Baitul Hikmah adalah 66° dari titik Utara k</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 Barat.</w:t>
      </w:r>
    </w:p>
    <w:p w14:paraId="09698E31" w14:textId="47603E47" w:rsidR="00377A0F" w:rsidRPr="00131BB7" w:rsidRDefault="00377A0F" w:rsidP="00191103">
      <w:pPr>
        <w:spacing w:line="360" w:lineRule="auto"/>
        <w:ind w:firstLine="0"/>
        <w:rPr>
          <w:rFonts w:ascii="Times New Roman" w:hAnsi="Times New Roman" w:cs="Times New Roman"/>
          <w:b/>
          <w:bCs/>
          <w:color w:val="000000" w:themeColor="text1"/>
          <w:lang w:val="en-US"/>
        </w:rPr>
      </w:pPr>
      <w:r w:rsidRPr="00131BB7">
        <w:rPr>
          <w:rFonts w:ascii="Times New Roman" w:hAnsi="Times New Roman" w:cs="Times New Roman"/>
          <w:b/>
          <w:bCs/>
          <w:color w:val="000000" w:themeColor="text1"/>
          <w:lang w:val="en-US"/>
        </w:rPr>
        <w:t>KESIMPULAN</w:t>
      </w:r>
    </w:p>
    <w:p w14:paraId="322E5F73" w14:textId="20ED35C5" w:rsidR="00377A0F" w:rsidRPr="00131BB7" w:rsidRDefault="00377A0F" w:rsidP="00191103">
      <w:pPr>
        <w:spacing w:line="360" w:lineRule="auto"/>
        <w:ind w:firstLine="0"/>
        <w:rPr>
          <w:rFonts w:ascii="Times New Roman" w:hAnsi="Times New Roman" w:cs="Times New Roman"/>
          <w:color w:val="000000" w:themeColor="text1"/>
          <w:lang w:val="en-US"/>
        </w:rPr>
      </w:pPr>
      <w:r w:rsidRPr="00131BB7">
        <w:rPr>
          <w:rFonts w:ascii="Times New Roman" w:hAnsi="Times New Roman" w:cs="Times New Roman"/>
          <w:color w:val="000000" w:themeColor="text1"/>
          <w:lang w:val="en-US"/>
        </w:rPr>
        <w:t>P</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nj</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lasan dan p</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mbahasan yang t</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lah diuraikan dapat disimpulkan s</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 xml:space="preserve">bagai </w:t>
      </w:r>
      <w:proofErr w:type="gramStart"/>
      <w:r w:rsidRPr="00131BB7">
        <w:rPr>
          <w:rFonts w:ascii="Times New Roman" w:hAnsi="Times New Roman" w:cs="Times New Roman"/>
          <w:color w:val="000000" w:themeColor="text1"/>
          <w:lang w:val="en-US"/>
        </w:rPr>
        <w:t>b</w:t>
      </w:r>
      <w:r w:rsidR="00131BB7">
        <w:rPr>
          <w:rFonts w:ascii="Times New Roman" w:hAnsi="Times New Roman" w:cs="Times New Roman"/>
          <w:color w:val="000000" w:themeColor="text1"/>
          <w:lang w:val="en-US"/>
        </w:rPr>
        <w:t>e</w:t>
      </w:r>
      <w:r w:rsidR="00131BB7" w:rsidRPr="00131BB7">
        <w:rPr>
          <w:rFonts w:ascii="Microsoft Himalaya" w:hAnsi="Microsoft Himalaya" w:cs="Times New Roman"/>
          <w:color w:val="000000" w:themeColor="text1"/>
          <w:spacing w:val="-20"/>
          <w:w w:val="1"/>
          <w:sz w:val="5"/>
          <w:lang w:val="en-US"/>
        </w:rPr>
        <w:t>i</w:t>
      </w:r>
      <w:r w:rsidRPr="00131BB7">
        <w:rPr>
          <w:rFonts w:ascii="Times New Roman" w:hAnsi="Times New Roman" w:cs="Times New Roman"/>
          <w:color w:val="000000" w:themeColor="text1"/>
          <w:lang w:val="en-US"/>
        </w:rPr>
        <w:t>rikut :</w:t>
      </w:r>
      <w:proofErr w:type="gramEnd"/>
    </w:p>
    <w:p w14:paraId="05256C64" w14:textId="68681CEA" w:rsidR="00377A0F" w:rsidRPr="003F722C" w:rsidRDefault="00377A0F" w:rsidP="003F722C">
      <w:pPr>
        <w:pStyle w:val="ListParagraph"/>
        <w:numPr>
          <w:ilvl w:val="0"/>
          <w:numId w:val="3"/>
        </w:numPr>
        <w:spacing w:line="360" w:lineRule="auto"/>
        <w:rPr>
          <w:rFonts w:ascii="Times New Roman" w:hAnsi="Times New Roman" w:cs="Times New Roman"/>
          <w:color w:val="000000" w:themeColor="text1"/>
          <w:lang w:val="en-US"/>
        </w:rPr>
      </w:pPr>
      <w:r w:rsidRPr="003F722C">
        <w:rPr>
          <w:rFonts w:ascii="Times New Roman" w:hAnsi="Times New Roman" w:cs="Times New Roman"/>
          <w:color w:val="000000" w:themeColor="text1"/>
          <w:lang w:val="en-US"/>
        </w:rPr>
        <w:t>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ori 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ntuan arah kiblat sampai saat ini yang sudah dik</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tahui ada tiga, yaitu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bola (Sph</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rical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try), g</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od</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si dan navigasi. Dalam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ori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bola (Sph</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rical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try), aturan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yang dipakai adalah aturan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pada bidang l</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ngkung. L</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bih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patnya bidang bola, kar</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na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ori yang digunakan adalah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ori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bola. S</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hingga rumus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yang ada juga b</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rvariasi, mulai dari aturan sinus, kosinus, rumus tang</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nt, s</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can, kos</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can dan kotang</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 Rumusnya adalah:</w:t>
      </w:r>
    </w:p>
    <w:p w14:paraId="07BBDD32" w14:textId="77777777" w:rsidR="00377A0F" w:rsidRPr="003F722C" w:rsidRDefault="00377A0F" w:rsidP="003F722C">
      <w:pPr>
        <w:pStyle w:val="ListParagraph"/>
        <w:spacing w:line="360" w:lineRule="auto"/>
        <w:ind w:firstLine="0"/>
        <w:rPr>
          <w:rFonts w:ascii="Times New Roman" w:hAnsi="Times New Roman" w:cs="Times New Roman"/>
          <w:color w:val="000000" w:themeColor="text1"/>
          <w:lang w:val="en-US"/>
        </w:rPr>
      </w:pPr>
      <w:r w:rsidRPr="003F722C">
        <w:rPr>
          <w:rFonts w:ascii="Cambria Math" w:hAnsi="Cambria Math" w:cs="Cambria Math"/>
          <w:color w:val="000000" w:themeColor="text1"/>
          <w:lang w:val="en-US"/>
        </w:rPr>
        <w:t>𝐜𝐨𝐭</w:t>
      </w:r>
      <w:r w:rsidRPr="003F722C">
        <w:rPr>
          <w:rFonts w:ascii="Times New Roman" w:hAnsi="Times New Roman" w:cs="Times New Roman"/>
          <w:color w:val="000000" w:themeColor="text1"/>
          <w:lang w:val="en-US"/>
        </w:rPr>
        <w:t xml:space="preserve"> </w:t>
      </w:r>
      <w:r w:rsidRPr="003F722C">
        <w:rPr>
          <w:rFonts w:ascii="Cambria Math" w:hAnsi="Cambria Math" w:cs="Cambria Math"/>
          <w:color w:val="000000" w:themeColor="text1"/>
          <w:lang w:val="en-US"/>
        </w:rPr>
        <w:t>𝑶</w:t>
      </w:r>
      <w:r w:rsidRPr="003F722C">
        <w:rPr>
          <w:rFonts w:ascii="Times New Roman" w:hAnsi="Times New Roman" w:cs="Times New Roman"/>
          <w:color w:val="000000" w:themeColor="text1"/>
          <w:lang w:val="en-US"/>
        </w:rPr>
        <w:t xml:space="preserve"> = </w:t>
      </w:r>
      <w:r w:rsidRPr="003F722C">
        <w:rPr>
          <w:rFonts w:ascii="Cambria Math" w:hAnsi="Cambria Math" w:cs="Cambria Math"/>
          <w:color w:val="000000" w:themeColor="text1"/>
          <w:lang w:val="en-US"/>
        </w:rPr>
        <w:t>𝐭𝐚𝐧</w:t>
      </w:r>
      <w:r w:rsidRPr="003F722C">
        <w:rPr>
          <w:rFonts w:ascii="Times New Roman" w:hAnsi="Times New Roman" w:cs="Times New Roman"/>
          <w:color w:val="000000" w:themeColor="text1"/>
          <w:lang w:val="en-US"/>
        </w:rPr>
        <w:t xml:space="preserve"> </w:t>
      </w:r>
      <w:r w:rsidRPr="003F722C">
        <w:rPr>
          <w:rFonts w:ascii="Cambria Math" w:hAnsi="Cambria Math" w:cs="Cambria Math"/>
          <w:color w:val="000000" w:themeColor="text1"/>
          <w:lang w:val="en-US"/>
        </w:rPr>
        <w:t>𝒍𝒎</w:t>
      </w:r>
      <w:r w:rsidRPr="003F722C">
        <w:rPr>
          <w:rFonts w:ascii="Times New Roman" w:hAnsi="Times New Roman" w:cs="Times New Roman"/>
          <w:color w:val="000000" w:themeColor="text1"/>
          <w:lang w:val="en-US"/>
        </w:rPr>
        <w:t xml:space="preserve"> </w:t>
      </w:r>
      <w:r w:rsidRPr="003F722C">
        <w:rPr>
          <w:rFonts w:ascii="Cambria Math" w:hAnsi="Cambria Math" w:cs="Cambria Math"/>
          <w:color w:val="000000" w:themeColor="text1"/>
          <w:lang w:val="en-US"/>
        </w:rPr>
        <w:t>𝐜𝐨𝐬</w:t>
      </w:r>
      <w:r w:rsidRPr="003F722C">
        <w:rPr>
          <w:rFonts w:ascii="Times New Roman" w:hAnsi="Times New Roman" w:cs="Times New Roman"/>
          <w:color w:val="000000" w:themeColor="text1"/>
          <w:lang w:val="en-US"/>
        </w:rPr>
        <w:t xml:space="preserve"> </w:t>
      </w:r>
      <w:r w:rsidRPr="003F722C">
        <w:rPr>
          <w:rFonts w:ascii="Cambria Math" w:hAnsi="Cambria Math" w:cs="Cambria Math"/>
          <w:color w:val="000000" w:themeColor="text1"/>
          <w:lang w:val="en-US"/>
        </w:rPr>
        <w:t>𝒍𝒐</w:t>
      </w:r>
      <w:r w:rsidRPr="003F722C">
        <w:rPr>
          <w:rFonts w:ascii="Times New Roman" w:hAnsi="Times New Roman" w:cs="Times New Roman"/>
          <w:color w:val="000000" w:themeColor="text1"/>
          <w:lang w:val="en-US"/>
        </w:rPr>
        <w:t xml:space="preserve"> ÷ </w:t>
      </w:r>
      <w:r w:rsidRPr="003F722C">
        <w:rPr>
          <w:rFonts w:ascii="Cambria Math" w:hAnsi="Cambria Math" w:cs="Cambria Math"/>
          <w:color w:val="000000" w:themeColor="text1"/>
          <w:lang w:val="en-US"/>
        </w:rPr>
        <w:t>𝐬𝐢𝐧</w:t>
      </w:r>
      <w:r w:rsidRPr="003F722C">
        <w:rPr>
          <w:rFonts w:ascii="Times New Roman" w:hAnsi="Times New Roman" w:cs="Times New Roman"/>
          <w:color w:val="000000" w:themeColor="text1"/>
          <w:lang w:val="en-US"/>
        </w:rPr>
        <w:t>(</w:t>
      </w:r>
      <w:r w:rsidRPr="003F722C">
        <w:rPr>
          <w:rFonts w:ascii="Cambria Math" w:hAnsi="Cambria Math" w:cs="Cambria Math"/>
          <w:color w:val="000000" w:themeColor="text1"/>
          <w:lang w:val="en-US"/>
        </w:rPr>
        <w:t>𝒃𝒎</w:t>
      </w:r>
      <w:r w:rsidRPr="003F722C">
        <w:rPr>
          <w:rFonts w:ascii="Times New Roman" w:hAnsi="Times New Roman" w:cs="Times New Roman"/>
          <w:color w:val="000000" w:themeColor="text1"/>
          <w:lang w:val="en-US"/>
        </w:rPr>
        <w:t xml:space="preserve"> − </w:t>
      </w:r>
      <w:r w:rsidRPr="003F722C">
        <w:rPr>
          <w:rFonts w:ascii="Cambria Math" w:hAnsi="Cambria Math" w:cs="Cambria Math"/>
          <w:color w:val="000000" w:themeColor="text1"/>
          <w:lang w:val="en-US"/>
        </w:rPr>
        <w:t>𝒃𝒐</w:t>
      </w:r>
      <w:r w:rsidRPr="003F722C">
        <w:rPr>
          <w:rFonts w:ascii="Times New Roman" w:hAnsi="Times New Roman" w:cs="Times New Roman"/>
          <w:color w:val="000000" w:themeColor="text1"/>
          <w:lang w:val="en-US"/>
        </w:rPr>
        <w:t xml:space="preserve">) − </w:t>
      </w:r>
      <w:r w:rsidRPr="003F722C">
        <w:rPr>
          <w:rFonts w:ascii="Cambria Math" w:hAnsi="Cambria Math" w:cs="Cambria Math"/>
          <w:color w:val="000000" w:themeColor="text1"/>
          <w:lang w:val="en-US"/>
        </w:rPr>
        <w:t>𝐬𝐢𝐧</w:t>
      </w:r>
      <w:r w:rsidRPr="003F722C">
        <w:rPr>
          <w:rFonts w:ascii="Times New Roman" w:hAnsi="Times New Roman" w:cs="Times New Roman"/>
          <w:color w:val="000000" w:themeColor="text1"/>
          <w:lang w:val="en-US"/>
        </w:rPr>
        <w:t xml:space="preserve"> </w:t>
      </w:r>
      <w:r w:rsidRPr="003F722C">
        <w:rPr>
          <w:rFonts w:ascii="Cambria Math" w:hAnsi="Cambria Math" w:cs="Cambria Math"/>
          <w:color w:val="000000" w:themeColor="text1"/>
          <w:lang w:val="en-US"/>
        </w:rPr>
        <w:t>𝒍𝒐</w:t>
      </w:r>
      <w:r w:rsidRPr="003F722C">
        <w:rPr>
          <w:rFonts w:ascii="Times New Roman" w:hAnsi="Times New Roman" w:cs="Times New Roman"/>
          <w:color w:val="000000" w:themeColor="text1"/>
          <w:lang w:val="en-US"/>
        </w:rPr>
        <w:t xml:space="preserve"> ÷ </w:t>
      </w:r>
      <w:r w:rsidRPr="003F722C">
        <w:rPr>
          <w:rFonts w:ascii="Cambria Math" w:hAnsi="Cambria Math" w:cs="Cambria Math"/>
          <w:color w:val="000000" w:themeColor="text1"/>
          <w:lang w:val="en-US"/>
        </w:rPr>
        <w:t>𝐭𝐚𝐧</w:t>
      </w:r>
      <w:r w:rsidRPr="003F722C">
        <w:rPr>
          <w:rFonts w:ascii="Times New Roman" w:hAnsi="Times New Roman" w:cs="Times New Roman"/>
          <w:color w:val="000000" w:themeColor="text1"/>
          <w:lang w:val="en-US"/>
        </w:rPr>
        <w:t>(</w:t>
      </w:r>
      <w:r w:rsidRPr="003F722C">
        <w:rPr>
          <w:rFonts w:ascii="Cambria Math" w:hAnsi="Cambria Math" w:cs="Cambria Math"/>
          <w:color w:val="000000" w:themeColor="text1"/>
          <w:lang w:val="en-US"/>
        </w:rPr>
        <w:t>𝒃𝒎</w:t>
      </w:r>
      <w:r w:rsidRPr="003F722C">
        <w:rPr>
          <w:rFonts w:ascii="Times New Roman" w:hAnsi="Times New Roman" w:cs="Times New Roman"/>
          <w:color w:val="000000" w:themeColor="text1"/>
          <w:lang w:val="en-US"/>
        </w:rPr>
        <w:t xml:space="preserve"> − </w:t>
      </w:r>
      <w:r w:rsidRPr="003F722C">
        <w:rPr>
          <w:rFonts w:ascii="Cambria Math" w:hAnsi="Cambria Math" w:cs="Cambria Math"/>
          <w:color w:val="000000" w:themeColor="text1"/>
          <w:lang w:val="en-US"/>
        </w:rPr>
        <w:t>𝒃𝒐</w:t>
      </w:r>
      <w:r w:rsidRPr="003F722C">
        <w:rPr>
          <w:rFonts w:ascii="Times New Roman" w:hAnsi="Times New Roman" w:cs="Times New Roman"/>
          <w:color w:val="000000" w:themeColor="text1"/>
          <w:lang w:val="en-US"/>
        </w:rPr>
        <w:t>)</w:t>
      </w:r>
    </w:p>
    <w:p w14:paraId="1A871EF0" w14:textId="06D2A1FC" w:rsidR="00377A0F" w:rsidRPr="003F722C" w:rsidRDefault="00377A0F" w:rsidP="003F722C">
      <w:pPr>
        <w:pStyle w:val="ListParagraph"/>
        <w:numPr>
          <w:ilvl w:val="0"/>
          <w:numId w:val="3"/>
        </w:numPr>
        <w:spacing w:line="360" w:lineRule="auto"/>
        <w:rPr>
          <w:rFonts w:ascii="Times New Roman" w:hAnsi="Times New Roman" w:cs="Times New Roman"/>
          <w:color w:val="000000" w:themeColor="text1"/>
          <w:lang w:val="en-US"/>
        </w:rPr>
      </w:pPr>
      <w:r w:rsidRPr="003F722C">
        <w:rPr>
          <w:rFonts w:ascii="Times New Roman" w:hAnsi="Times New Roman" w:cs="Times New Roman"/>
          <w:color w:val="000000" w:themeColor="text1"/>
          <w:lang w:val="en-US"/>
        </w:rPr>
        <w:t>Adapun aplikasi/p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rapan rumus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bola (Sph</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rical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try), tidak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rl</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pas dari alat bantu dalam 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rhitungan arah kiblat. Pada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ori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bola (Sph</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rical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try), supaya 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mp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rmudah 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rhitungan/p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ntuan arah kiblat maka bisa 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nggunakan alat bantu kalkulator.</w:t>
      </w:r>
    </w:p>
    <w:p w14:paraId="7E29FBB9" w14:textId="6D9CDEF3" w:rsidR="00377A0F" w:rsidRPr="003F722C" w:rsidRDefault="00377A0F" w:rsidP="003F722C">
      <w:pPr>
        <w:pStyle w:val="ListParagraph"/>
        <w:numPr>
          <w:ilvl w:val="0"/>
          <w:numId w:val="3"/>
        </w:numPr>
        <w:spacing w:line="360" w:lineRule="auto"/>
        <w:rPr>
          <w:rFonts w:ascii="Times New Roman" w:hAnsi="Times New Roman" w:cs="Times New Roman"/>
          <w:color w:val="000000" w:themeColor="text1"/>
          <w:lang w:val="en-US"/>
        </w:rPr>
      </w:pPr>
      <w:r w:rsidRPr="003F722C">
        <w:rPr>
          <w:rFonts w:ascii="Times New Roman" w:hAnsi="Times New Roman" w:cs="Times New Roman"/>
          <w:color w:val="000000" w:themeColor="text1"/>
          <w:lang w:val="en-US"/>
        </w:rPr>
        <w:t>K</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patan 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ntuan arah kiblat 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nggunakan rumus trigonom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tri bola tidak bisa dikatakan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pat 100% 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nghadap kiblat. Namun, s</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mua kalangan saat ini 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nggunakan rumus t</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rs</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but dalam 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ntukan arah kiblat m</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ngingat bumi b</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ntuknya s</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p</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rti bola. Maka, arah kiblat Masjid Baitul Hikmah adalah 66° dari titik Utara k</w:t>
      </w:r>
      <w:r w:rsidR="00131BB7" w:rsidRPr="003F722C">
        <w:rPr>
          <w:rFonts w:ascii="Times New Roman" w:hAnsi="Times New Roman" w:cs="Times New Roman"/>
          <w:color w:val="000000" w:themeColor="text1"/>
          <w:lang w:val="en-US"/>
        </w:rPr>
        <w:t>e</w:t>
      </w:r>
      <w:r w:rsidR="00131BB7" w:rsidRPr="003F722C">
        <w:rPr>
          <w:rFonts w:ascii="Microsoft Himalaya" w:hAnsi="Microsoft Himalaya" w:cs="Times New Roman"/>
          <w:color w:val="000000" w:themeColor="text1"/>
          <w:spacing w:val="-20"/>
          <w:w w:val="1"/>
          <w:sz w:val="5"/>
          <w:lang w:val="en-US"/>
        </w:rPr>
        <w:t>i</w:t>
      </w:r>
      <w:r w:rsidRPr="003F722C">
        <w:rPr>
          <w:rFonts w:ascii="Times New Roman" w:hAnsi="Times New Roman" w:cs="Times New Roman"/>
          <w:color w:val="000000" w:themeColor="text1"/>
          <w:lang w:val="en-US"/>
        </w:rPr>
        <w:t> Barat.</w:t>
      </w:r>
    </w:p>
    <w:p w14:paraId="2C7DBA4D" w14:textId="2BAAEACF" w:rsidR="00377A0F" w:rsidRDefault="00377A0F" w:rsidP="00191103">
      <w:pPr>
        <w:spacing w:line="360" w:lineRule="auto"/>
        <w:ind w:firstLine="0"/>
        <w:rPr>
          <w:rFonts w:ascii="Times New Roman" w:hAnsi="Times New Roman" w:cs="Times New Roman"/>
          <w:color w:val="000000" w:themeColor="text1"/>
          <w:lang w:val="en-US"/>
        </w:rPr>
      </w:pPr>
    </w:p>
    <w:p w14:paraId="00A61823" w14:textId="77777777" w:rsidR="003F722C" w:rsidRDefault="003F722C" w:rsidP="00191103">
      <w:pPr>
        <w:spacing w:line="360" w:lineRule="auto"/>
        <w:ind w:firstLine="0"/>
        <w:rPr>
          <w:rFonts w:ascii="Times New Roman" w:hAnsi="Times New Roman" w:cs="Times New Roman"/>
          <w:color w:val="000000" w:themeColor="text1"/>
          <w:lang w:val="en-US"/>
        </w:rPr>
      </w:pPr>
    </w:p>
    <w:p w14:paraId="22C8C0F2" w14:textId="5681039C" w:rsidR="003F722C" w:rsidRDefault="003F722C" w:rsidP="00191103">
      <w:pPr>
        <w:spacing w:line="360" w:lineRule="auto"/>
        <w:ind w:firstLine="0"/>
        <w:rPr>
          <w:rFonts w:ascii="Times New Roman" w:hAnsi="Times New Roman" w:cs="Times New Roman"/>
          <w:color w:val="000000" w:themeColor="text1"/>
          <w:lang w:val="en-US"/>
        </w:rPr>
      </w:pPr>
    </w:p>
    <w:p w14:paraId="2E745D20" w14:textId="77777777" w:rsidR="003F722C" w:rsidRDefault="003F722C">
      <w:pPr>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bookmarkStart w:id="1" w:name="_GoBack"/>
      <w:bookmarkEnd w:id="1"/>
    </w:p>
    <w:sdt>
      <w:sdtPr>
        <w:rPr>
          <w:rFonts w:asciiTheme="minorHAnsi" w:eastAsiaTheme="minorHAnsi" w:hAnsiTheme="minorHAnsi" w:cstheme="minorBidi"/>
          <w:color w:val="auto"/>
          <w:kern w:val="2"/>
          <w:sz w:val="22"/>
          <w:szCs w:val="22"/>
          <w:lang w:val="en-ID" w:eastAsia="en-US"/>
          <w14:ligatures w14:val="standardContextual"/>
        </w:rPr>
        <w:id w:val="-315727878"/>
        <w:docPartObj>
          <w:docPartGallery w:val="Bibliographies"/>
          <w:docPartUnique/>
        </w:docPartObj>
      </w:sdtPr>
      <w:sdtEndPr/>
      <w:sdtContent>
        <w:p w14:paraId="30C85D29" w14:textId="5F56C79A" w:rsidR="00F1557D" w:rsidRPr="00F1557D" w:rsidRDefault="00F1557D" w:rsidP="00F1557D">
          <w:pPr>
            <w:pStyle w:val="Heading1"/>
            <w:jc w:val="center"/>
            <w:rPr>
              <w:b/>
              <w:bCs/>
              <w:color w:val="000000" w:themeColor="text1"/>
            </w:rPr>
          </w:pPr>
          <w:r w:rsidRPr="00F1557D">
            <w:rPr>
              <w:b/>
              <w:bCs/>
              <w:color w:val="000000" w:themeColor="text1"/>
            </w:rPr>
            <w:t>Daftar Pustaka</w:t>
          </w:r>
        </w:p>
        <w:sdt>
          <w:sdtPr>
            <w:id w:val="111145805"/>
            <w:bibliography/>
          </w:sdtPr>
          <w:sdtEndPr/>
          <w:sdtContent>
            <w:p w14:paraId="5A9E9BD2" w14:textId="77777777" w:rsidR="00F1557D" w:rsidRDefault="00F1557D" w:rsidP="00F1557D">
              <w:pPr>
                <w:pStyle w:val="Bibliography"/>
                <w:ind w:left="720" w:hanging="720"/>
                <w:rPr>
                  <w:noProof/>
                  <w:sz w:val="24"/>
                  <w:szCs w:val="24"/>
                </w:rPr>
              </w:pPr>
              <w:r>
                <w:fldChar w:fldCharType="begin"/>
              </w:r>
              <w:r>
                <w:instrText>BIBLIOGRAPHY</w:instrText>
              </w:r>
              <w:r>
                <w:fldChar w:fldCharType="separate"/>
              </w:r>
              <w:r>
                <w:rPr>
                  <w:noProof/>
                </w:rPr>
                <w:t xml:space="preserve">Adieb, M. (2019). Hukum Penentuan Arah Kiblat Perspektif Madzhad Syafi'i dan Astronomis. </w:t>
              </w:r>
              <w:r>
                <w:rPr>
                  <w:i/>
                  <w:iCs/>
                  <w:noProof/>
                </w:rPr>
                <w:t>Jurnal Penelitian Ekonomi dan Hukum Islam</w:t>
              </w:r>
              <w:r>
                <w:rPr>
                  <w:noProof/>
                </w:rPr>
                <w:t>.</w:t>
              </w:r>
            </w:p>
            <w:p w14:paraId="11CC9D16" w14:textId="77777777" w:rsidR="00F1557D" w:rsidRDefault="00F1557D" w:rsidP="00F1557D">
              <w:pPr>
                <w:pStyle w:val="Bibliography"/>
                <w:ind w:left="720" w:hanging="720"/>
                <w:rPr>
                  <w:noProof/>
                </w:rPr>
              </w:pPr>
              <w:r>
                <w:rPr>
                  <w:noProof/>
                </w:rPr>
                <w:t xml:space="preserve">Hikayat, M. T., I. N., &amp; Misri, M. A. (2018). Analisis rumus trigonometri dalam penentuan arah kiblat. </w:t>
              </w:r>
              <w:r>
                <w:rPr>
                  <w:i/>
                  <w:iCs/>
                  <w:noProof/>
                </w:rPr>
                <w:t>Journal of Mathematical Science and Mathematics Eduction</w:t>
              </w:r>
              <w:r>
                <w:rPr>
                  <w:noProof/>
                </w:rPr>
                <w:t>.</w:t>
              </w:r>
            </w:p>
            <w:p w14:paraId="71B307A4" w14:textId="77777777" w:rsidR="00F1557D" w:rsidRDefault="00F1557D" w:rsidP="00F1557D">
              <w:pPr>
                <w:pStyle w:val="Bibliography"/>
                <w:ind w:left="720" w:hanging="720"/>
                <w:rPr>
                  <w:noProof/>
                </w:rPr>
              </w:pPr>
              <w:r>
                <w:rPr>
                  <w:noProof/>
                </w:rPr>
                <w:t xml:space="preserve">Jaya, D. P. (2018). Dinamika Penentuan Arah Kiblat. </w:t>
              </w:r>
              <w:r>
                <w:rPr>
                  <w:i/>
                  <w:iCs/>
                  <w:noProof/>
                </w:rPr>
                <w:t>jurnal ilmiah mizani</w:t>
              </w:r>
              <w:r>
                <w:rPr>
                  <w:noProof/>
                </w:rPr>
                <w:t>.</w:t>
              </w:r>
            </w:p>
            <w:p w14:paraId="7C3916AF" w14:textId="77777777" w:rsidR="00F1557D" w:rsidRDefault="00F1557D" w:rsidP="00F1557D">
              <w:pPr>
                <w:pStyle w:val="Bibliography"/>
                <w:ind w:left="720" w:hanging="720"/>
                <w:rPr>
                  <w:noProof/>
                </w:rPr>
              </w:pPr>
              <w:r>
                <w:rPr>
                  <w:noProof/>
                </w:rPr>
                <w:t xml:space="preserve">Mahtir, S., &amp; Ridwan, M. S. (2020). Dinamika Penentuan Arah Kiblat Menggunakan Alat Klasik dan Moderen di Masjid Sultan Alauddin Madani. </w:t>
              </w:r>
              <w:r>
                <w:rPr>
                  <w:i/>
                  <w:iCs/>
                  <w:noProof/>
                </w:rPr>
                <w:t>Jurnal Ilmu Falak</w:t>
              </w:r>
              <w:r>
                <w:rPr>
                  <w:noProof/>
                </w:rPr>
                <w:t>.</w:t>
              </w:r>
            </w:p>
            <w:p w14:paraId="35283E5F" w14:textId="77777777" w:rsidR="00F1557D" w:rsidRDefault="00F1557D" w:rsidP="00F1557D">
              <w:pPr>
                <w:pStyle w:val="Bibliography"/>
                <w:ind w:left="720" w:hanging="720"/>
                <w:rPr>
                  <w:noProof/>
                </w:rPr>
              </w:pPr>
              <w:r>
                <w:rPr>
                  <w:noProof/>
                </w:rPr>
                <w:t xml:space="preserve">Thoyfur, M. (2021). Perkembangan Metode dan Instrumen Arah Kiblat Abad Pertengahan : Studi Kajian Historis Perspektif David A. King. </w:t>
              </w:r>
              <w:r>
                <w:rPr>
                  <w:i/>
                  <w:iCs/>
                  <w:noProof/>
                </w:rPr>
                <w:t>Jurnal Ilmu Falak dan Astronomi</w:t>
              </w:r>
              <w:r>
                <w:rPr>
                  <w:noProof/>
                </w:rPr>
                <w:t>.</w:t>
              </w:r>
            </w:p>
            <w:p w14:paraId="67EB87E1" w14:textId="77777777" w:rsidR="00F1557D" w:rsidRPr="00055B39" w:rsidRDefault="00F1557D" w:rsidP="00F1557D">
              <w:pPr>
                <w:rPr>
                  <w:rFonts w:cstheme="minorHAnsi"/>
                  <w:color w:val="222222"/>
                  <w:shd w:val="clear" w:color="auto" w:fill="FFFFFF"/>
                </w:rPr>
              </w:pPr>
              <w:r w:rsidRPr="00055B39">
                <w:rPr>
                  <w:rFonts w:cstheme="minorHAnsi"/>
                  <w:color w:val="222222"/>
                  <w:shd w:val="clear" w:color="auto" w:fill="FFFFFF"/>
                </w:rPr>
                <w:t>Fakhruddin, M. (2018). Analisis Proses Penentuan Arah Kiblat Masjid Baitul Makmur PT Indofood CBP Sukses Makmur TBK Food Ingredient Division Tugurejo Semarang. </w:t>
              </w:r>
              <w:r w:rsidRPr="00055B39">
                <w:rPr>
                  <w:rFonts w:cstheme="minorHAnsi"/>
                  <w:i/>
                  <w:iCs/>
                  <w:color w:val="222222"/>
                  <w:shd w:val="clear" w:color="auto" w:fill="FFFFFF"/>
                </w:rPr>
                <w:t>Skripsi. Semarang: Fakultas Syariah dan Hukum Islam UIN Walisongo Semarang</w:t>
              </w:r>
              <w:r w:rsidRPr="00055B39">
                <w:rPr>
                  <w:rFonts w:cstheme="minorHAnsi"/>
                  <w:color w:val="222222"/>
                  <w:shd w:val="clear" w:color="auto" w:fill="FFFFFF"/>
                </w:rPr>
                <w:t>.</w:t>
              </w:r>
            </w:p>
            <w:p w14:paraId="51C8A7D1" w14:textId="77777777" w:rsidR="00F1557D" w:rsidRPr="00055B39" w:rsidRDefault="00F1557D" w:rsidP="00F1557D">
              <w:pPr>
                <w:rPr>
                  <w:rFonts w:cstheme="minorHAnsi"/>
                  <w:sz w:val="24"/>
                  <w:szCs w:val="24"/>
                </w:rPr>
              </w:pPr>
              <w:r w:rsidRPr="00055B39">
                <w:rPr>
                  <w:rFonts w:cstheme="minorHAnsi"/>
                  <w:color w:val="222222"/>
                  <w:shd w:val="clear" w:color="auto" w:fill="FFFFFF"/>
                </w:rPr>
                <w:t>Kuswidi, I. (2003). </w:t>
              </w:r>
              <w:r w:rsidRPr="00055B39">
                <w:rPr>
                  <w:rFonts w:cstheme="minorHAnsi"/>
                  <w:i/>
                  <w:iCs/>
                  <w:color w:val="222222"/>
                  <w:shd w:val="clear" w:color="auto" w:fill="FFFFFF"/>
                </w:rPr>
                <w:t>Aplikasi Trigonometri dalam Penentuan Arah Kiblat</w:t>
              </w:r>
              <w:r w:rsidRPr="00055B39">
                <w:rPr>
                  <w:rFonts w:cstheme="minorHAnsi"/>
                  <w:color w:val="222222"/>
                  <w:shd w:val="clear" w:color="auto" w:fill="FFFFFF"/>
                </w:rPr>
                <w:t> (Doctoral dissertation, UIN SUNAN KALIJAGA).</w:t>
              </w:r>
            </w:p>
            <w:p w14:paraId="0E37DBC7" w14:textId="77777777" w:rsidR="00F1557D" w:rsidRPr="00F1557D" w:rsidRDefault="00F1557D" w:rsidP="00F1557D"/>
            <w:p w14:paraId="11AAB6CE" w14:textId="2910C639" w:rsidR="00F1557D" w:rsidRDefault="00F1557D" w:rsidP="00F1557D">
              <w:r>
                <w:rPr>
                  <w:b/>
                  <w:bCs/>
                </w:rPr>
                <w:fldChar w:fldCharType="end"/>
              </w:r>
            </w:p>
          </w:sdtContent>
        </w:sdt>
      </w:sdtContent>
    </w:sdt>
    <w:p w14:paraId="06A080FC" w14:textId="1BB95A42" w:rsidR="003F722C" w:rsidRPr="00131BB7" w:rsidRDefault="003F722C" w:rsidP="00191103">
      <w:pPr>
        <w:spacing w:line="360" w:lineRule="auto"/>
        <w:ind w:firstLine="0"/>
        <w:rPr>
          <w:rFonts w:ascii="Times New Roman" w:hAnsi="Times New Roman" w:cs="Times New Roman"/>
          <w:color w:val="000000" w:themeColor="text1"/>
          <w:lang w:val="en-US"/>
        </w:rPr>
      </w:pPr>
    </w:p>
    <w:sectPr w:rsidR="003F722C" w:rsidRPr="00131BB7" w:rsidSect="00A740CC">
      <w:headerReference w:type="default"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E206" w14:textId="77777777" w:rsidR="00044225" w:rsidRDefault="00044225" w:rsidP="004632AB">
      <w:pPr>
        <w:spacing w:before="0" w:after="0" w:line="240" w:lineRule="auto"/>
      </w:pPr>
      <w:r>
        <w:separator/>
      </w:r>
    </w:p>
  </w:endnote>
  <w:endnote w:type="continuationSeparator" w:id="0">
    <w:p w14:paraId="5C427A1B" w14:textId="77777777" w:rsidR="00044225" w:rsidRDefault="00044225" w:rsidP="004632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41729" w14:textId="77777777" w:rsidR="00A740CC" w:rsidRDefault="00A740CC" w:rsidP="00A740CC">
    <w:pPr>
      <w:pStyle w:val="Header"/>
      <w:jc w:val="center"/>
    </w:pPr>
    <w:r>
      <w:t xml:space="preserve">Jurnal Religion: </w:t>
    </w:r>
    <w:r w:rsidRPr="00A24707">
      <w:t>Ju</w:t>
    </w:r>
    <w:r>
      <w:t>rnal Agama, Sosial, dan Budaya</w:t>
    </w:r>
  </w:p>
  <w:p w14:paraId="42E090B4" w14:textId="77777777" w:rsidR="00A740CC" w:rsidRDefault="00A740CC" w:rsidP="00A740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5D6CC" w14:textId="77777777" w:rsidR="00044225" w:rsidRDefault="00044225" w:rsidP="004632AB">
      <w:pPr>
        <w:spacing w:before="0" w:after="0" w:line="240" w:lineRule="auto"/>
      </w:pPr>
      <w:r>
        <w:separator/>
      </w:r>
    </w:p>
  </w:footnote>
  <w:footnote w:type="continuationSeparator" w:id="0">
    <w:p w14:paraId="2521CBE3" w14:textId="77777777" w:rsidR="00044225" w:rsidRDefault="00044225" w:rsidP="004632A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4F18E" w14:textId="77777777" w:rsidR="00A740CC" w:rsidRDefault="00A740CC" w:rsidP="00A740CC">
    <w:pPr>
      <w:spacing w:line="360" w:lineRule="auto"/>
      <w:jc w:val="center"/>
      <w:rPr>
        <w:rFonts w:ascii="Times New Roman" w:hAnsi="Times New Roman" w:cs="Times New Roman"/>
        <w:b/>
        <w:bCs/>
        <w:color w:val="000000" w:themeColor="text1"/>
        <w:sz w:val="24"/>
        <w:szCs w:val="24"/>
        <w:lang w:val="en-US"/>
      </w:rPr>
    </w:pPr>
  </w:p>
  <w:p w14:paraId="33B95BE0" w14:textId="1110EC6B" w:rsidR="00A740CC" w:rsidRPr="00A740CC" w:rsidRDefault="00A740CC" w:rsidP="00A740CC">
    <w:pPr>
      <w:spacing w:line="360" w:lineRule="auto"/>
      <w:ind w:firstLine="0"/>
      <w:jc w:val="left"/>
      <w:rPr>
        <w:rFonts w:ascii="Times New Roman" w:hAnsi="Times New Roman" w:cs="Times New Roman"/>
        <w:b/>
        <w:bCs/>
        <w:color w:val="000000" w:themeColor="text1"/>
        <w:sz w:val="24"/>
        <w:szCs w:val="24"/>
        <w:lang w:val="en-US"/>
      </w:rPr>
    </w:pPr>
    <w:r w:rsidRPr="00131BB7">
      <w:rPr>
        <w:rFonts w:ascii="Times New Roman" w:hAnsi="Times New Roman" w:cs="Times New Roman"/>
        <w:color w:val="000000" w:themeColor="text1"/>
        <w:lang w:val="en-US"/>
      </w:rPr>
      <w:t>Damarjati Prabowo, Dwi Rara Rahmiati, Fasha Adelia Lismana, Nina Mardani, Nor Arifin, Muhammad Zaki</w:t>
    </w:r>
    <w:r>
      <w:rPr>
        <w:rFonts w:ascii="Times New Roman" w:hAnsi="Times New Roman" w:cs="Times New Roman"/>
        <w:color w:val="000000" w:themeColor="text1"/>
        <w:lang w:val="en-US"/>
      </w:rPr>
      <w:t xml:space="preserve">, Siti Julia Noor Halizah: </w:t>
    </w:r>
    <w:r w:rsidRPr="00A740CC">
      <w:rPr>
        <w:rFonts w:ascii="Times New Roman" w:hAnsi="Times New Roman" w:cs="Times New Roman"/>
        <w:bCs/>
        <w:color w:val="000000" w:themeColor="text1"/>
        <w:sz w:val="24"/>
        <w:szCs w:val="24"/>
        <w:lang w:val="en-US"/>
      </w:rPr>
      <w:t>Konsep Penentuan Arah Kiblat Di Banjarmasin</w:t>
    </w:r>
    <w:r>
      <w:rPr>
        <w:rFonts w:ascii="Times New Roman" w:hAnsi="Times New Roman" w:cs="Times New Roman"/>
        <w:bCs/>
        <w:color w:val="000000" w:themeColor="text1"/>
        <w:sz w:val="24"/>
        <w:szCs w:val="24"/>
        <w:lang w:val="en-US"/>
      </w:rPr>
      <w:t xml:space="preserve"> Dengan Perhitungan Trigonometri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0C6F"/>
    <w:multiLevelType w:val="hybridMultilevel"/>
    <w:tmpl w:val="FB103074"/>
    <w:lvl w:ilvl="0" w:tplc="EEE67FE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C554E23"/>
    <w:multiLevelType w:val="hybridMultilevel"/>
    <w:tmpl w:val="2E388670"/>
    <w:lvl w:ilvl="0" w:tplc="EF484C3C">
      <w:start w:val="2"/>
      <w:numFmt w:val="bullet"/>
      <w:lvlText w:val=""/>
      <w:lvlJc w:val="left"/>
      <w:pPr>
        <w:ind w:left="720" w:hanging="420"/>
      </w:pPr>
      <w:rPr>
        <w:rFonts w:ascii="Symbol" w:eastAsiaTheme="minorHAnsi" w:hAnsi="Symbol" w:cs="Times New Roman" w:hint="default"/>
      </w:rPr>
    </w:lvl>
    <w:lvl w:ilvl="1" w:tplc="38090003" w:tentative="1">
      <w:start w:val="1"/>
      <w:numFmt w:val="bullet"/>
      <w:lvlText w:val="o"/>
      <w:lvlJc w:val="left"/>
      <w:pPr>
        <w:ind w:left="1380" w:hanging="360"/>
      </w:pPr>
      <w:rPr>
        <w:rFonts w:ascii="Courier New" w:hAnsi="Courier New" w:cs="Courier New" w:hint="default"/>
      </w:rPr>
    </w:lvl>
    <w:lvl w:ilvl="2" w:tplc="38090005" w:tentative="1">
      <w:start w:val="1"/>
      <w:numFmt w:val="bullet"/>
      <w:lvlText w:val=""/>
      <w:lvlJc w:val="left"/>
      <w:pPr>
        <w:ind w:left="2100" w:hanging="360"/>
      </w:pPr>
      <w:rPr>
        <w:rFonts w:ascii="Wingdings" w:hAnsi="Wingdings" w:hint="default"/>
      </w:rPr>
    </w:lvl>
    <w:lvl w:ilvl="3" w:tplc="38090001" w:tentative="1">
      <w:start w:val="1"/>
      <w:numFmt w:val="bullet"/>
      <w:lvlText w:val=""/>
      <w:lvlJc w:val="left"/>
      <w:pPr>
        <w:ind w:left="2820" w:hanging="360"/>
      </w:pPr>
      <w:rPr>
        <w:rFonts w:ascii="Symbol" w:hAnsi="Symbol" w:hint="default"/>
      </w:rPr>
    </w:lvl>
    <w:lvl w:ilvl="4" w:tplc="38090003" w:tentative="1">
      <w:start w:val="1"/>
      <w:numFmt w:val="bullet"/>
      <w:lvlText w:val="o"/>
      <w:lvlJc w:val="left"/>
      <w:pPr>
        <w:ind w:left="3540" w:hanging="360"/>
      </w:pPr>
      <w:rPr>
        <w:rFonts w:ascii="Courier New" w:hAnsi="Courier New" w:cs="Courier New" w:hint="default"/>
      </w:rPr>
    </w:lvl>
    <w:lvl w:ilvl="5" w:tplc="38090005" w:tentative="1">
      <w:start w:val="1"/>
      <w:numFmt w:val="bullet"/>
      <w:lvlText w:val=""/>
      <w:lvlJc w:val="left"/>
      <w:pPr>
        <w:ind w:left="4260" w:hanging="360"/>
      </w:pPr>
      <w:rPr>
        <w:rFonts w:ascii="Wingdings" w:hAnsi="Wingdings" w:hint="default"/>
      </w:rPr>
    </w:lvl>
    <w:lvl w:ilvl="6" w:tplc="38090001" w:tentative="1">
      <w:start w:val="1"/>
      <w:numFmt w:val="bullet"/>
      <w:lvlText w:val=""/>
      <w:lvlJc w:val="left"/>
      <w:pPr>
        <w:ind w:left="4980" w:hanging="360"/>
      </w:pPr>
      <w:rPr>
        <w:rFonts w:ascii="Symbol" w:hAnsi="Symbol" w:hint="default"/>
      </w:rPr>
    </w:lvl>
    <w:lvl w:ilvl="7" w:tplc="38090003" w:tentative="1">
      <w:start w:val="1"/>
      <w:numFmt w:val="bullet"/>
      <w:lvlText w:val="o"/>
      <w:lvlJc w:val="left"/>
      <w:pPr>
        <w:ind w:left="5700" w:hanging="360"/>
      </w:pPr>
      <w:rPr>
        <w:rFonts w:ascii="Courier New" w:hAnsi="Courier New" w:cs="Courier New" w:hint="default"/>
      </w:rPr>
    </w:lvl>
    <w:lvl w:ilvl="8" w:tplc="38090005" w:tentative="1">
      <w:start w:val="1"/>
      <w:numFmt w:val="bullet"/>
      <w:lvlText w:val=""/>
      <w:lvlJc w:val="left"/>
      <w:pPr>
        <w:ind w:left="6420" w:hanging="360"/>
      </w:pPr>
      <w:rPr>
        <w:rFonts w:ascii="Wingdings" w:hAnsi="Wingdings" w:hint="default"/>
      </w:rPr>
    </w:lvl>
  </w:abstractNum>
  <w:abstractNum w:abstractNumId="2">
    <w:nsid w:val="48790519"/>
    <w:multiLevelType w:val="hybridMultilevel"/>
    <w:tmpl w:val="7BA4E9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9E58D3"/>
    <w:multiLevelType w:val="hybridMultilevel"/>
    <w:tmpl w:val="807C9D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2AB"/>
    <w:rsid w:val="00001E2D"/>
    <w:rsid w:val="00044225"/>
    <w:rsid w:val="00056F55"/>
    <w:rsid w:val="00065DFB"/>
    <w:rsid w:val="000B3E81"/>
    <w:rsid w:val="00120DF0"/>
    <w:rsid w:val="00131BB7"/>
    <w:rsid w:val="00191103"/>
    <w:rsid w:val="001A2136"/>
    <w:rsid w:val="001D15C3"/>
    <w:rsid w:val="0027104F"/>
    <w:rsid w:val="002834A9"/>
    <w:rsid w:val="002C01FC"/>
    <w:rsid w:val="0034106C"/>
    <w:rsid w:val="00377A0F"/>
    <w:rsid w:val="003B0017"/>
    <w:rsid w:val="003F722C"/>
    <w:rsid w:val="004632AB"/>
    <w:rsid w:val="0049282B"/>
    <w:rsid w:val="005239C0"/>
    <w:rsid w:val="006E77C7"/>
    <w:rsid w:val="007172F2"/>
    <w:rsid w:val="007246CF"/>
    <w:rsid w:val="00766555"/>
    <w:rsid w:val="00780BB2"/>
    <w:rsid w:val="007A3E19"/>
    <w:rsid w:val="00812395"/>
    <w:rsid w:val="00882726"/>
    <w:rsid w:val="00925C3F"/>
    <w:rsid w:val="00957573"/>
    <w:rsid w:val="009F1218"/>
    <w:rsid w:val="00A65D93"/>
    <w:rsid w:val="00A740CC"/>
    <w:rsid w:val="00B523A6"/>
    <w:rsid w:val="00BB499E"/>
    <w:rsid w:val="00C56499"/>
    <w:rsid w:val="00D058E3"/>
    <w:rsid w:val="00DB043C"/>
    <w:rsid w:val="00DB7EC0"/>
    <w:rsid w:val="00DC0217"/>
    <w:rsid w:val="00ED25B7"/>
    <w:rsid w:val="00F1557D"/>
    <w:rsid w:val="00FB62E1"/>
    <w:rsid w:val="00FC1A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before="120" w:after="24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0F"/>
  </w:style>
  <w:style w:type="paragraph" w:styleId="Heading1">
    <w:name w:val="heading 1"/>
    <w:basedOn w:val="Normal"/>
    <w:next w:val="Normal"/>
    <w:link w:val="Heading1Char"/>
    <w:uiPriority w:val="9"/>
    <w:qFormat/>
    <w:rsid w:val="00F1557D"/>
    <w:pPr>
      <w:keepNext/>
      <w:keepLines/>
      <w:spacing w:before="240" w:after="0" w:line="259" w:lineRule="auto"/>
      <w:ind w:firstLine="0"/>
      <w:jc w:val="left"/>
      <w:outlineLvl w:val="0"/>
    </w:pPr>
    <w:rPr>
      <w:rFonts w:asciiTheme="majorHAnsi" w:eastAsiaTheme="majorEastAsia" w:hAnsiTheme="majorHAnsi" w:cstheme="majorBidi"/>
      <w:color w:val="2F5496" w:themeColor="accent1" w:themeShade="BF"/>
      <w:kern w:val="0"/>
      <w:sz w:val="32"/>
      <w:szCs w:val="32"/>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2AB"/>
    <w:rPr>
      <w:sz w:val="20"/>
      <w:szCs w:val="20"/>
    </w:rPr>
  </w:style>
  <w:style w:type="character" w:styleId="FootnoteReference">
    <w:name w:val="footnote reference"/>
    <w:basedOn w:val="DefaultParagraphFont"/>
    <w:uiPriority w:val="99"/>
    <w:semiHidden/>
    <w:unhideWhenUsed/>
    <w:rsid w:val="004632AB"/>
    <w:rPr>
      <w:vertAlign w:val="superscript"/>
    </w:rPr>
  </w:style>
  <w:style w:type="character" w:styleId="PlaceholderText">
    <w:name w:val="Placeholder Text"/>
    <w:basedOn w:val="DefaultParagraphFont"/>
    <w:uiPriority w:val="99"/>
    <w:semiHidden/>
    <w:rsid w:val="004632AB"/>
    <w:rPr>
      <w:color w:val="808080"/>
    </w:rPr>
  </w:style>
  <w:style w:type="character" w:styleId="Hyperlink">
    <w:name w:val="Hyperlink"/>
    <w:basedOn w:val="DefaultParagraphFont"/>
    <w:uiPriority w:val="99"/>
    <w:unhideWhenUsed/>
    <w:rsid w:val="006E77C7"/>
    <w:rPr>
      <w:color w:val="0563C1" w:themeColor="hyperlink"/>
      <w:u w:val="single"/>
    </w:rPr>
  </w:style>
  <w:style w:type="character" w:customStyle="1" w:styleId="UnresolvedMention">
    <w:name w:val="Unresolved Mention"/>
    <w:basedOn w:val="DefaultParagraphFont"/>
    <w:uiPriority w:val="99"/>
    <w:semiHidden/>
    <w:unhideWhenUsed/>
    <w:rsid w:val="006E77C7"/>
    <w:rPr>
      <w:color w:val="605E5C"/>
      <w:shd w:val="clear" w:color="auto" w:fill="E1DFDD"/>
    </w:rPr>
  </w:style>
  <w:style w:type="paragraph" w:styleId="ListParagraph">
    <w:name w:val="List Paragraph"/>
    <w:basedOn w:val="Normal"/>
    <w:uiPriority w:val="34"/>
    <w:qFormat/>
    <w:rsid w:val="00120DF0"/>
    <w:pPr>
      <w:ind w:left="720"/>
      <w:contextualSpacing/>
    </w:pPr>
  </w:style>
  <w:style w:type="paragraph" w:styleId="Header">
    <w:name w:val="header"/>
    <w:basedOn w:val="Normal"/>
    <w:link w:val="HeaderChar"/>
    <w:uiPriority w:val="99"/>
    <w:unhideWhenUsed/>
    <w:rsid w:val="0027104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7104F"/>
  </w:style>
  <w:style w:type="paragraph" w:styleId="Footer">
    <w:name w:val="footer"/>
    <w:basedOn w:val="Normal"/>
    <w:link w:val="FooterChar"/>
    <w:uiPriority w:val="99"/>
    <w:unhideWhenUsed/>
    <w:rsid w:val="0027104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7104F"/>
  </w:style>
  <w:style w:type="character" w:customStyle="1" w:styleId="Heading1Char">
    <w:name w:val="Heading 1 Char"/>
    <w:basedOn w:val="DefaultParagraphFont"/>
    <w:link w:val="Heading1"/>
    <w:uiPriority w:val="9"/>
    <w:rsid w:val="00F1557D"/>
    <w:rPr>
      <w:rFonts w:asciiTheme="majorHAnsi" w:eastAsiaTheme="majorEastAsia" w:hAnsiTheme="majorHAnsi" w:cstheme="majorBidi"/>
      <w:color w:val="2F5496" w:themeColor="accent1" w:themeShade="BF"/>
      <w:kern w:val="0"/>
      <w:sz w:val="32"/>
      <w:szCs w:val="32"/>
      <w:lang w:val="id-ID" w:eastAsia="id-ID"/>
      <w14:ligatures w14:val="none"/>
    </w:rPr>
  </w:style>
  <w:style w:type="paragraph" w:styleId="Bibliography">
    <w:name w:val="Bibliography"/>
    <w:basedOn w:val="Normal"/>
    <w:next w:val="Normal"/>
    <w:uiPriority w:val="37"/>
    <w:unhideWhenUsed/>
    <w:rsid w:val="00F1557D"/>
  </w:style>
  <w:style w:type="paragraph" w:styleId="BalloonText">
    <w:name w:val="Balloon Text"/>
    <w:basedOn w:val="Normal"/>
    <w:link w:val="BalloonTextChar"/>
    <w:uiPriority w:val="99"/>
    <w:semiHidden/>
    <w:unhideWhenUsed/>
    <w:rsid w:val="00A740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before="120" w:after="24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0F"/>
  </w:style>
  <w:style w:type="paragraph" w:styleId="Heading1">
    <w:name w:val="heading 1"/>
    <w:basedOn w:val="Normal"/>
    <w:next w:val="Normal"/>
    <w:link w:val="Heading1Char"/>
    <w:uiPriority w:val="9"/>
    <w:qFormat/>
    <w:rsid w:val="00F1557D"/>
    <w:pPr>
      <w:keepNext/>
      <w:keepLines/>
      <w:spacing w:before="240" w:after="0" w:line="259" w:lineRule="auto"/>
      <w:ind w:firstLine="0"/>
      <w:jc w:val="left"/>
      <w:outlineLvl w:val="0"/>
    </w:pPr>
    <w:rPr>
      <w:rFonts w:asciiTheme="majorHAnsi" w:eastAsiaTheme="majorEastAsia" w:hAnsiTheme="majorHAnsi" w:cstheme="majorBidi"/>
      <w:color w:val="2F5496" w:themeColor="accent1" w:themeShade="BF"/>
      <w:kern w:val="0"/>
      <w:sz w:val="32"/>
      <w:szCs w:val="32"/>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2AB"/>
    <w:rPr>
      <w:sz w:val="20"/>
      <w:szCs w:val="20"/>
    </w:rPr>
  </w:style>
  <w:style w:type="character" w:styleId="FootnoteReference">
    <w:name w:val="footnote reference"/>
    <w:basedOn w:val="DefaultParagraphFont"/>
    <w:uiPriority w:val="99"/>
    <w:semiHidden/>
    <w:unhideWhenUsed/>
    <w:rsid w:val="004632AB"/>
    <w:rPr>
      <w:vertAlign w:val="superscript"/>
    </w:rPr>
  </w:style>
  <w:style w:type="character" w:styleId="PlaceholderText">
    <w:name w:val="Placeholder Text"/>
    <w:basedOn w:val="DefaultParagraphFont"/>
    <w:uiPriority w:val="99"/>
    <w:semiHidden/>
    <w:rsid w:val="004632AB"/>
    <w:rPr>
      <w:color w:val="808080"/>
    </w:rPr>
  </w:style>
  <w:style w:type="character" w:styleId="Hyperlink">
    <w:name w:val="Hyperlink"/>
    <w:basedOn w:val="DefaultParagraphFont"/>
    <w:uiPriority w:val="99"/>
    <w:unhideWhenUsed/>
    <w:rsid w:val="006E77C7"/>
    <w:rPr>
      <w:color w:val="0563C1" w:themeColor="hyperlink"/>
      <w:u w:val="single"/>
    </w:rPr>
  </w:style>
  <w:style w:type="character" w:customStyle="1" w:styleId="UnresolvedMention">
    <w:name w:val="Unresolved Mention"/>
    <w:basedOn w:val="DefaultParagraphFont"/>
    <w:uiPriority w:val="99"/>
    <w:semiHidden/>
    <w:unhideWhenUsed/>
    <w:rsid w:val="006E77C7"/>
    <w:rPr>
      <w:color w:val="605E5C"/>
      <w:shd w:val="clear" w:color="auto" w:fill="E1DFDD"/>
    </w:rPr>
  </w:style>
  <w:style w:type="paragraph" w:styleId="ListParagraph">
    <w:name w:val="List Paragraph"/>
    <w:basedOn w:val="Normal"/>
    <w:uiPriority w:val="34"/>
    <w:qFormat/>
    <w:rsid w:val="00120DF0"/>
    <w:pPr>
      <w:ind w:left="720"/>
      <w:contextualSpacing/>
    </w:pPr>
  </w:style>
  <w:style w:type="paragraph" w:styleId="Header">
    <w:name w:val="header"/>
    <w:basedOn w:val="Normal"/>
    <w:link w:val="HeaderChar"/>
    <w:uiPriority w:val="99"/>
    <w:unhideWhenUsed/>
    <w:rsid w:val="0027104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7104F"/>
  </w:style>
  <w:style w:type="paragraph" w:styleId="Footer">
    <w:name w:val="footer"/>
    <w:basedOn w:val="Normal"/>
    <w:link w:val="FooterChar"/>
    <w:uiPriority w:val="99"/>
    <w:unhideWhenUsed/>
    <w:rsid w:val="0027104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7104F"/>
  </w:style>
  <w:style w:type="character" w:customStyle="1" w:styleId="Heading1Char">
    <w:name w:val="Heading 1 Char"/>
    <w:basedOn w:val="DefaultParagraphFont"/>
    <w:link w:val="Heading1"/>
    <w:uiPriority w:val="9"/>
    <w:rsid w:val="00F1557D"/>
    <w:rPr>
      <w:rFonts w:asciiTheme="majorHAnsi" w:eastAsiaTheme="majorEastAsia" w:hAnsiTheme="majorHAnsi" w:cstheme="majorBidi"/>
      <w:color w:val="2F5496" w:themeColor="accent1" w:themeShade="BF"/>
      <w:kern w:val="0"/>
      <w:sz w:val="32"/>
      <w:szCs w:val="32"/>
      <w:lang w:val="id-ID" w:eastAsia="id-ID"/>
      <w14:ligatures w14:val="none"/>
    </w:rPr>
  </w:style>
  <w:style w:type="paragraph" w:styleId="Bibliography">
    <w:name w:val="Bibliography"/>
    <w:basedOn w:val="Normal"/>
    <w:next w:val="Normal"/>
    <w:uiPriority w:val="37"/>
    <w:unhideWhenUsed/>
    <w:rsid w:val="00F1557D"/>
  </w:style>
  <w:style w:type="paragraph" w:styleId="BalloonText">
    <w:name w:val="Balloon Text"/>
    <w:basedOn w:val="Normal"/>
    <w:link w:val="BalloonTextChar"/>
    <w:uiPriority w:val="99"/>
    <w:semiHidden/>
    <w:unhideWhenUsed/>
    <w:rsid w:val="00A740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05669">
      <w:bodyDiv w:val="1"/>
      <w:marLeft w:val="0"/>
      <w:marRight w:val="0"/>
      <w:marTop w:val="0"/>
      <w:marBottom w:val="0"/>
      <w:divBdr>
        <w:top w:val="none" w:sz="0" w:space="0" w:color="auto"/>
        <w:left w:val="none" w:sz="0" w:space="0" w:color="auto"/>
        <w:bottom w:val="none" w:sz="0" w:space="0" w:color="auto"/>
        <w:right w:val="none" w:sz="0" w:space="0" w:color="auto"/>
      </w:divBdr>
      <w:divsChild>
        <w:div w:id="896430054">
          <w:marLeft w:val="0"/>
          <w:marRight w:val="0"/>
          <w:marTop w:val="0"/>
          <w:marBottom w:val="0"/>
          <w:divBdr>
            <w:top w:val="none" w:sz="0" w:space="0" w:color="auto"/>
            <w:left w:val="none" w:sz="0" w:space="0" w:color="auto"/>
            <w:bottom w:val="none" w:sz="0" w:space="0" w:color="auto"/>
            <w:right w:val="none" w:sz="0" w:space="0" w:color="auto"/>
          </w:divBdr>
        </w:div>
      </w:divsChild>
    </w:div>
    <w:div w:id="842208722">
      <w:bodyDiv w:val="1"/>
      <w:marLeft w:val="0"/>
      <w:marRight w:val="0"/>
      <w:marTop w:val="0"/>
      <w:marBottom w:val="0"/>
      <w:divBdr>
        <w:top w:val="none" w:sz="0" w:space="0" w:color="auto"/>
        <w:left w:val="none" w:sz="0" w:space="0" w:color="auto"/>
        <w:bottom w:val="none" w:sz="0" w:space="0" w:color="auto"/>
        <w:right w:val="none" w:sz="0" w:space="0" w:color="auto"/>
      </w:divBdr>
    </w:div>
    <w:div w:id="945573570">
      <w:bodyDiv w:val="1"/>
      <w:marLeft w:val="0"/>
      <w:marRight w:val="0"/>
      <w:marTop w:val="0"/>
      <w:marBottom w:val="0"/>
      <w:divBdr>
        <w:top w:val="none" w:sz="0" w:space="0" w:color="auto"/>
        <w:left w:val="none" w:sz="0" w:space="0" w:color="auto"/>
        <w:bottom w:val="none" w:sz="0" w:space="0" w:color="auto"/>
        <w:right w:val="none" w:sz="0" w:space="0" w:color="auto"/>
      </w:divBdr>
    </w:div>
    <w:div w:id="1228148287">
      <w:bodyDiv w:val="1"/>
      <w:marLeft w:val="0"/>
      <w:marRight w:val="0"/>
      <w:marTop w:val="0"/>
      <w:marBottom w:val="0"/>
      <w:divBdr>
        <w:top w:val="none" w:sz="0" w:space="0" w:color="auto"/>
        <w:left w:val="none" w:sz="0" w:space="0" w:color="auto"/>
        <w:bottom w:val="none" w:sz="0" w:space="0" w:color="auto"/>
        <w:right w:val="none" w:sz="0" w:space="0" w:color="auto"/>
      </w:divBdr>
    </w:div>
    <w:div w:id="1260525458">
      <w:bodyDiv w:val="1"/>
      <w:marLeft w:val="0"/>
      <w:marRight w:val="0"/>
      <w:marTop w:val="0"/>
      <w:marBottom w:val="0"/>
      <w:divBdr>
        <w:top w:val="none" w:sz="0" w:space="0" w:color="auto"/>
        <w:left w:val="none" w:sz="0" w:space="0" w:color="auto"/>
        <w:bottom w:val="none" w:sz="0" w:space="0" w:color="auto"/>
        <w:right w:val="none" w:sz="0" w:space="0" w:color="auto"/>
      </w:divBdr>
    </w:div>
    <w:div w:id="1508907512">
      <w:bodyDiv w:val="1"/>
      <w:marLeft w:val="0"/>
      <w:marRight w:val="0"/>
      <w:marTop w:val="0"/>
      <w:marBottom w:val="0"/>
      <w:divBdr>
        <w:top w:val="none" w:sz="0" w:space="0" w:color="auto"/>
        <w:left w:val="none" w:sz="0" w:space="0" w:color="auto"/>
        <w:bottom w:val="none" w:sz="0" w:space="0" w:color="auto"/>
        <w:right w:val="none" w:sz="0" w:space="0" w:color="auto"/>
      </w:divBdr>
    </w:div>
    <w:div w:id="1555235226">
      <w:bodyDiv w:val="1"/>
      <w:marLeft w:val="0"/>
      <w:marRight w:val="0"/>
      <w:marTop w:val="0"/>
      <w:marBottom w:val="0"/>
      <w:divBdr>
        <w:top w:val="none" w:sz="0" w:space="0" w:color="auto"/>
        <w:left w:val="none" w:sz="0" w:space="0" w:color="auto"/>
        <w:bottom w:val="none" w:sz="0" w:space="0" w:color="auto"/>
        <w:right w:val="none" w:sz="0" w:space="0" w:color="auto"/>
      </w:divBdr>
    </w:div>
    <w:div w:id="1677341475">
      <w:bodyDiv w:val="1"/>
      <w:marLeft w:val="0"/>
      <w:marRight w:val="0"/>
      <w:marTop w:val="0"/>
      <w:marBottom w:val="0"/>
      <w:divBdr>
        <w:top w:val="none" w:sz="0" w:space="0" w:color="auto"/>
        <w:left w:val="none" w:sz="0" w:space="0" w:color="auto"/>
        <w:bottom w:val="none" w:sz="0" w:space="0" w:color="auto"/>
        <w:right w:val="none" w:sz="0" w:space="0" w:color="auto"/>
      </w:divBdr>
      <w:divsChild>
        <w:div w:id="14767934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4ninamrdni2334@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3fashaadelia11@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7julia.apk8888@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rra.rhm5@gmail.com" TargetMode="External"/><Relationship Id="rId5" Type="http://schemas.openxmlformats.org/officeDocument/2006/relationships/settings" Target="settings.xml"/><Relationship Id="rId15" Type="http://schemas.openxmlformats.org/officeDocument/2006/relationships/hyperlink" Target="mailto:6zaki31412@gmail.com" TargetMode="External"/><Relationship Id="rId10" Type="http://schemas.openxmlformats.org/officeDocument/2006/relationships/hyperlink" Target="mailto:1damarjatiprabowo44@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aryamsejahtera.com/index.php/Religion/index" TargetMode="External"/><Relationship Id="rId14" Type="http://schemas.openxmlformats.org/officeDocument/2006/relationships/hyperlink" Target="mailto:5fin.cm.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Hik181</b:Tag>
    <b:SourceType>JournalArticle</b:SourceType>
    <b:Guid>{926F4C44-B71E-4DFB-AAB2-63703DFB37F5}</b:Guid>
    <b:Title>Analisis rumus trigonometri dalam penentuan arah kiblat</b:Title>
    <b:JournalName>Journal of Mathematical Science and Mathematics Eduction</b:JournalName>
    <b:Year>2018</b:Year>
    <b:Author>
      <b:Author>
        <b:NameList>
          <b:Person>
            <b:Last>Hikayat</b:Last>
            <b:Middle>Taufik</b:Middle>
            <b:First>Mohammad</b:First>
          </b:Person>
          <b:Person>
            <b:Middle>Nursuprianah</b:Middle>
            <b:First>Indah</b:First>
          </b:Person>
          <b:Person>
            <b:Last>Misri</b:Last>
            <b:Middle>Ali</b:Middle>
            <b:First>Muhamad</b:First>
          </b:Person>
        </b:NameList>
      </b:Author>
    </b:Author>
    <b:RefOrder>1</b:RefOrder>
  </b:Source>
  <b:Source>
    <b:Tag>Muh211</b:Tag>
    <b:SourceType>JournalArticle</b:SourceType>
    <b:Guid>{6A8FE247-FA92-4011-AAD5-19065BFBA3E4}</b:Guid>
    <b:Author>
      <b:Author>
        <b:NameList>
          <b:Person>
            <b:Last>Thoyfur</b:Last>
            <b:First>Muhammad</b:First>
          </b:Person>
        </b:NameList>
      </b:Author>
    </b:Author>
    <b:Title>Perkembangan Metode dan Instrumen Arah Kiblat Abad Pertengahan : Studi Kajian Historis Perspektif David A. King</b:Title>
    <b:JournalName>Jurnal Ilmu Falak dan Astronomi</b:JournalName>
    <b:Year>2021</b:Year>
    <b:RefOrder>2</b:RefOrder>
  </b:Source>
  <b:Source>
    <b:Tag>Jay181</b:Tag>
    <b:SourceType>JournalArticle</b:SourceType>
    <b:Guid>{08217341-F390-429E-A4DE-DE2B511F2A57}</b:Guid>
    <b:Title>Dinamika Penentuan Arah Kiblat</b:Title>
    <b:JournalName>jurnal ilmiah mizani</b:JournalName>
    <b:Year>2018</b:Year>
    <b:Author>
      <b:Author>
        <b:NameList>
          <b:Person>
            <b:Last>Jaya</b:Last>
            <b:First>Dwi</b:First>
            <b:Middle>Putra</b:Middle>
          </b:Person>
        </b:NameList>
      </b:Author>
    </b:Author>
    <b:RefOrder>3</b:RefOrder>
  </b:Source>
  <b:Source>
    <b:Tag>Muh191</b:Tag>
    <b:SourceType>JournalArticle</b:SourceType>
    <b:Guid>{2D8E03EC-2DF1-4ABF-B7A1-8B22765AE1CE}</b:Guid>
    <b:Title>Hukum Penentuan Arah Kiblat Perspektif Madzhad Syafi'i dan Astronomis</b:Title>
    <b:JournalName>Jurnal Penelitian Ekonomi dan Hukum Islam</b:JournalName>
    <b:Year>2019</b:Year>
    <b:Author>
      <b:Author>
        <b:NameList>
          <b:Person>
            <b:Last>Adieb</b:Last>
            <b:First>Muhammad</b:First>
          </b:Person>
        </b:NameList>
      </b:Author>
    </b:Author>
    <b:RefOrder>4</b:RefOrder>
  </b:Source>
  <b:Source>
    <b:Tag>Sai201</b:Tag>
    <b:SourceType>JournalArticle</b:SourceType>
    <b:Guid>{078CF9CF-761F-4406-8450-C3DA706A8627}</b:Guid>
    <b:Title>Dinamika Penentuan Arah Kiblat Menggunakan Alat Klasik dan Moderen di Masjid Sultan Alauddin Madani</b:Title>
    <b:JournalName>Jurnal Ilmu Falak</b:JournalName>
    <b:Year>2020</b:Year>
    <b:Author>
      <b:Author>
        <b:NameList>
          <b:Person>
            <b:Last>Mahtir</b:Last>
            <b:First>Saitul</b:First>
          </b:Person>
          <b:Person>
            <b:Last>Ridwan</b:Last>
            <b:First>Muhammad</b:First>
            <b:Middle>Saleh</b:Middle>
          </b:Person>
        </b:NameList>
      </b:Author>
    </b:Author>
    <b:RefOrder>5</b:RefOrder>
  </b:Source>
</b:Sources>
</file>

<file path=customXml/itemProps1.xml><?xml version="1.0" encoding="utf-8"?>
<ds:datastoreItem xmlns:ds="http://schemas.openxmlformats.org/officeDocument/2006/customXml" ds:itemID="{33B4575A-5173-464C-8372-DC1E7E00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arifin</dc:creator>
  <cp:keywords/>
  <dc:description/>
  <cp:lastModifiedBy>acer</cp:lastModifiedBy>
  <cp:revision>6</cp:revision>
  <dcterms:created xsi:type="dcterms:W3CDTF">2023-03-28T14:15:00Z</dcterms:created>
  <dcterms:modified xsi:type="dcterms:W3CDTF">2023-04-04T08:34:00Z</dcterms:modified>
</cp:coreProperties>
</file>